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5E5" w:rsidRDefault="004125E5" w:rsidP="004125E5">
      <w:pPr>
        <w:spacing w:after="0" w:line="240" w:lineRule="auto"/>
        <w:jc w:val="center"/>
        <w:rPr>
          <w:rFonts w:ascii="Arial" w:hAnsi="Arial" w:cs="Arial"/>
          <w:b/>
          <w:sz w:val="20"/>
          <w:szCs w:val="20"/>
          <w:u w:val="single"/>
        </w:rPr>
      </w:pPr>
    </w:p>
    <w:p w:rsidR="004125E5" w:rsidRDefault="004125E5" w:rsidP="004125E5">
      <w:pPr>
        <w:spacing w:after="0" w:line="240" w:lineRule="auto"/>
        <w:jc w:val="center"/>
        <w:rPr>
          <w:rFonts w:ascii="Arial" w:hAnsi="Arial" w:cs="Arial"/>
          <w:b/>
          <w:sz w:val="20"/>
          <w:szCs w:val="20"/>
          <w:u w:val="single"/>
        </w:rPr>
      </w:pPr>
    </w:p>
    <w:p w:rsidR="004125E5" w:rsidRDefault="004125E5" w:rsidP="004125E5">
      <w:pPr>
        <w:spacing w:after="0" w:line="240" w:lineRule="auto"/>
        <w:jc w:val="center"/>
        <w:rPr>
          <w:rFonts w:ascii="Arial" w:hAnsi="Arial" w:cs="Arial"/>
          <w:b/>
          <w:sz w:val="20"/>
          <w:szCs w:val="20"/>
          <w:u w:val="single"/>
        </w:rPr>
      </w:pPr>
    </w:p>
    <w:p w:rsidR="004125E5" w:rsidRDefault="004125E5" w:rsidP="004125E5">
      <w:pPr>
        <w:spacing w:after="0" w:line="240" w:lineRule="auto"/>
        <w:jc w:val="center"/>
        <w:rPr>
          <w:rFonts w:ascii="Arial" w:hAnsi="Arial" w:cs="Arial"/>
          <w:b/>
          <w:sz w:val="20"/>
          <w:szCs w:val="20"/>
          <w:u w:val="single"/>
        </w:rPr>
      </w:pPr>
    </w:p>
    <w:p w:rsidR="004125E5" w:rsidRPr="004125E5" w:rsidRDefault="004125E5" w:rsidP="004125E5">
      <w:pPr>
        <w:spacing w:after="0" w:line="240" w:lineRule="auto"/>
        <w:jc w:val="center"/>
        <w:rPr>
          <w:rFonts w:ascii="Arial" w:hAnsi="Arial" w:cs="Arial"/>
          <w:b/>
          <w:sz w:val="28"/>
          <w:szCs w:val="28"/>
          <w:u w:val="single"/>
        </w:rPr>
      </w:pPr>
    </w:p>
    <w:p w:rsidR="004125E5" w:rsidRPr="004125E5" w:rsidRDefault="004125E5" w:rsidP="004125E5">
      <w:pPr>
        <w:spacing w:after="0" w:line="240" w:lineRule="auto"/>
        <w:jc w:val="center"/>
        <w:rPr>
          <w:rFonts w:ascii="Arial" w:hAnsi="Arial" w:cs="Arial"/>
          <w:b/>
          <w:sz w:val="28"/>
          <w:szCs w:val="28"/>
          <w:u w:val="single"/>
        </w:rPr>
      </w:pPr>
      <w:r w:rsidRPr="004125E5">
        <w:rPr>
          <w:rFonts w:ascii="Arial" w:hAnsi="Arial" w:cs="Arial"/>
          <w:b/>
          <w:sz w:val="28"/>
          <w:szCs w:val="28"/>
          <w:u w:val="single"/>
        </w:rPr>
        <w:t>LIMITED LIABILITY PARTNERSHIP AGREEMENT</w:t>
      </w:r>
    </w:p>
    <w:p w:rsidR="004125E5" w:rsidRDefault="004125E5" w:rsidP="004125E5">
      <w:pPr>
        <w:spacing w:after="0" w:line="240" w:lineRule="auto"/>
        <w:jc w:val="center"/>
        <w:rPr>
          <w:rFonts w:ascii="Arial" w:hAnsi="Arial" w:cs="Arial"/>
          <w:sz w:val="20"/>
          <w:szCs w:val="20"/>
        </w:rPr>
      </w:pPr>
    </w:p>
    <w:p w:rsidR="004125E5" w:rsidRPr="001078C1" w:rsidRDefault="004125E5" w:rsidP="004125E5">
      <w:pPr>
        <w:spacing w:after="0" w:line="240" w:lineRule="auto"/>
        <w:jc w:val="center"/>
        <w:rPr>
          <w:rFonts w:ascii="Arial" w:hAnsi="Arial" w:cs="Arial"/>
          <w:sz w:val="20"/>
          <w:szCs w:val="20"/>
        </w:rPr>
      </w:pPr>
    </w:p>
    <w:p w:rsidR="004125E5" w:rsidRPr="001078C1" w:rsidRDefault="004125E5" w:rsidP="004125E5">
      <w:pPr>
        <w:spacing w:after="0" w:line="240" w:lineRule="auto"/>
        <w:jc w:val="both"/>
        <w:rPr>
          <w:rFonts w:ascii="Arial" w:hAnsi="Arial" w:cs="Arial"/>
          <w:sz w:val="20"/>
          <w:szCs w:val="20"/>
        </w:rPr>
      </w:pPr>
    </w:p>
    <w:p w:rsidR="004125E5" w:rsidRPr="001078C1" w:rsidRDefault="004125E5" w:rsidP="004125E5">
      <w:pPr>
        <w:spacing w:after="0" w:line="240" w:lineRule="auto"/>
        <w:jc w:val="both"/>
        <w:rPr>
          <w:rFonts w:ascii="Arial" w:hAnsi="Arial" w:cs="Arial"/>
          <w:sz w:val="20"/>
          <w:szCs w:val="20"/>
        </w:rPr>
      </w:pPr>
      <w:r w:rsidRPr="001078C1">
        <w:rPr>
          <w:rFonts w:ascii="Arial" w:hAnsi="Arial" w:cs="Arial"/>
          <w:sz w:val="20"/>
          <w:szCs w:val="20"/>
        </w:rPr>
        <w:t xml:space="preserve">This Limited Liability Partnership agreement is made at </w:t>
      </w:r>
      <w:r w:rsidR="00E56C8C">
        <w:rPr>
          <w:rFonts w:ascii="Arial" w:hAnsi="Arial" w:cs="Arial"/>
          <w:sz w:val="20"/>
          <w:szCs w:val="20"/>
        </w:rPr>
        <w:t>-----------</w:t>
      </w:r>
      <w:r w:rsidR="001032B6">
        <w:rPr>
          <w:rFonts w:ascii="Arial" w:hAnsi="Arial" w:cs="Arial"/>
          <w:b/>
          <w:sz w:val="20"/>
          <w:szCs w:val="20"/>
        </w:rPr>
        <w:t xml:space="preserve"> </w:t>
      </w:r>
      <w:r w:rsidRPr="001078C1">
        <w:rPr>
          <w:rFonts w:ascii="Arial" w:hAnsi="Arial" w:cs="Arial"/>
          <w:sz w:val="20"/>
          <w:szCs w:val="20"/>
        </w:rPr>
        <w:t xml:space="preserve">on </w:t>
      </w:r>
      <w:r w:rsidR="00E56C8C">
        <w:rPr>
          <w:rFonts w:ascii="Arial" w:hAnsi="Arial" w:cs="Arial"/>
          <w:b/>
          <w:sz w:val="20"/>
          <w:szCs w:val="20"/>
        </w:rPr>
        <w:t>-----------------------</w:t>
      </w:r>
      <w:r w:rsidRPr="001078C1">
        <w:rPr>
          <w:rFonts w:ascii="Arial" w:hAnsi="Arial" w:cs="Arial"/>
          <w:sz w:val="20"/>
          <w:szCs w:val="20"/>
        </w:rPr>
        <w:t xml:space="preserve"> between the following persons </w:t>
      </w:r>
      <w:proofErr w:type="gramStart"/>
      <w:r w:rsidRPr="001078C1">
        <w:rPr>
          <w:rFonts w:ascii="Arial" w:hAnsi="Arial" w:cs="Arial"/>
          <w:sz w:val="20"/>
          <w:szCs w:val="20"/>
        </w:rPr>
        <w:t>(</w:t>
      </w:r>
      <w:r w:rsidR="00455E1D">
        <w:rPr>
          <w:rFonts w:ascii="Arial" w:hAnsi="Arial" w:cs="Arial"/>
          <w:sz w:val="20"/>
          <w:szCs w:val="20"/>
        </w:rPr>
        <w:t xml:space="preserve"> </w:t>
      </w:r>
      <w:r w:rsidRPr="001078C1">
        <w:rPr>
          <w:rFonts w:ascii="Arial" w:hAnsi="Arial" w:cs="Arial"/>
          <w:sz w:val="20"/>
          <w:szCs w:val="20"/>
        </w:rPr>
        <w:t>hereinafter</w:t>
      </w:r>
      <w:proofErr w:type="gramEnd"/>
      <w:r w:rsidRPr="001078C1">
        <w:rPr>
          <w:rFonts w:ascii="Arial" w:hAnsi="Arial" w:cs="Arial"/>
          <w:sz w:val="20"/>
          <w:szCs w:val="20"/>
        </w:rPr>
        <w:t xml:space="preserve"> </w:t>
      </w:r>
      <w:r w:rsidR="00455E1D">
        <w:rPr>
          <w:rFonts w:ascii="Arial" w:hAnsi="Arial" w:cs="Arial"/>
          <w:sz w:val="20"/>
          <w:szCs w:val="20"/>
        </w:rPr>
        <w:t xml:space="preserve"> </w:t>
      </w:r>
      <w:r w:rsidRPr="001078C1">
        <w:rPr>
          <w:rFonts w:ascii="Arial" w:hAnsi="Arial" w:cs="Arial"/>
          <w:sz w:val="20"/>
          <w:szCs w:val="20"/>
        </w:rPr>
        <w:t>collectively referred to as “</w:t>
      </w:r>
      <w:r w:rsidRPr="001078C1">
        <w:rPr>
          <w:rFonts w:ascii="Arial" w:hAnsi="Arial" w:cs="Arial"/>
          <w:b/>
          <w:sz w:val="20"/>
          <w:szCs w:val="20"/>
        </w:rPr>
        <w:t>parties</w:t>
      </w:r>
      <w:r w:rsidRPr="001078C1">
        <w:rPr>
          <w:rFonts w:ascii="Arial" w:hAnsi="Arial" w:cs="Arial"/>
          <w:sz w:val="20"/>
          <w:szCs w:val="20"/>
        </w:rPr>
        <w:t>”):</w:t>
      </w:r>
    </w:p>
    <w:p w:rsidR="004125E5" w:rsidRDefault="004125E5" w:rsidP="004125E5">
      <w:pPr>
        <w:spacing w:after="0" w:line="240" w:lineRule="auto"/>
        <w:jc w:val="both"/>
        <w:rPr>
          <w:rFonts w:ascii="Arial" w:hAnsi="Arial" w:cs="Arial"/>
          <w:sz w:val="20"/>
          <w:szCs w:val="20"/>
        </w:rPr>
      </w:pPr>
    </w:p>
    <w:p w:rsidR="004125E5" w:rsidRPr="001078C1" w:rsidRDefault="004125E5" w:rsidP="004125E5">
      <w:pPr>
        <w:spacing w:after="0" w:line="240" w:lineRule="auto"/>
        <w:jc w:val="both"/>
        <w:rPr>
          <w:rFonts w:ascii="Arial" w:hAnsi="Arial" w:cs="Arial"/>
          <w:sz w:val="20"/>
          <w:szCs w:val="20"/>
        </w:rPr>
      </w:pPr>
    </w:p>
    <w:p w:rsidR="004125E5" w:rsidRPr="001078C1" w:rsidRDefault="00E56C8C" w:rsidP="004125E5">
      <w:pPr>
        <w:numPr>
          <w:ilvl w:val="0"/>
          <w:numId w:val="4"/>
        </w:numPr>
        <w:spacing w:after="0" w:line="240" w:lineRule="auto"/>
        <w:jc w:val="both"/>
        <w:rPr>
          <w:rFonts w:ascii="Arial" w:hAnsi="Arial" w:cs="Arial"/>
          <w:sz w:val="20"/>
          <w:szCs w:val="20"/>
        </w:rPr>
      </w:pPr>
      <w:r>
        <w:rPr>
          <w:rFonts w:ascii="Arial" w:hAnsi="Arial" w:cs="Arial"/>
          <w:b/>
          <w:sz w:val="20"/>
          <w:szCs w:val="20"/>
        </w:rPr>
        <w:t>-----------------</w:t>
      </w:r>
      <w:r w:rsidR="004125E5" w:rsidRPr="00B565BD">
        <w:rPr>
          <w:rFonts w:ascii="Arial" w:hAnsi="Arial" w:cs="Arial"/>
          <w:sz w:val="20"/>
          <w:szCs w:val="20"/>
        </w:rPr>
        <w:t>,</w:t>
      </w:r>
      <w:r w:rsidR="004125E5" w:rsidRPr="001078C1">
        <w:rPr>
          <w:rFonts w:ascii="Arial" w:hAnsi="Arial" w:cs="Arial"/>
          <w:sz w:val="20"/>
          <w:szCs w:val="20"/>
        </w:rPr>
        <w:t xml:space="preserve"> </w:t>
      </w:r>
      <w:r w:rsidR="004125E5">
        <w:rPr>
          <w:rFonts w:ascii="Arial" w:hAnsi="Arial" w:cs="Arial"/>
          <w:sz w:val="20"/>
          <w:szCs w:val="20"/>
        </w:rPr>
        <w:t>S</w:t>
      </w:r>
      <w:r w:rsidR="004125E5" w:rsidRPr="001078C1">
        <w:rPr>
          <w:rFonts w:ascii="Arial" w:hAnsi="Arial" w:cs="Arial"/>
          <w:sz w:val="20"/>
          <w:szCs w:val="20"/>
        </w:rPr>
        <w:t xml:space="preserve">/o: </w:t>
      </w:r>
      <w:r>
        <w:rPr>
          <w:rFonts w:ascii="Arial" w:hAnsi="Arial" w:cs="Arial"/>
          <w:sz w:val="20"/>
          <w:szCs w:val="20"/>
        </w:rPr>
        <w:t>-------------------</w:t>
      </w:r>
      <w:r w:rsidR="004125E5" w:rsidRPr="001078C1">
        <w:rPr>
          <w:rFonts w:ascii="Arial" w:hAnsi="Arial" w:cs="Arial"/>
          <w:sz w:val="20"/>
          <w:szCs w:val="20"/>
        </w:rPr>
        <w:t xml:space="preserve"> residing </w:t>
      </w:r>
      <w:r w:rsidR="004125E5" w:rsidRPr="00E0740F">
        <w:rPr>
          <w:rFonts w:ascii="Arial" w:hAnsi="Arial" w:cs="Arial"/>
          <w:sz w:val="20"/>
          <w:szCs w:val="20"/>
        </w:rPr>
        <w:t>at</w:t>
      </w:r>
      <w:r w:rsidR="004125E5">
        <w:rPr>
          <w:rFonts w:ascii="Arial" w:hAnsi="Arial" w:cs="Arial"/>
          <w:sz w:val="20"/>
          <w:szCs w:val="20"/>
        </w:rPr>
        <w:t xml:space="preserve"> </w:t>
      </w:r>
      <w:r>
        <w:rPr>
          <w:rFonts w:ascii="Arial" w:hAnsi="Arial" w:cs="Arial"/>
          <w:sz w:val="20"/>
          <w:szCs w:val="20"/>
        </w:rPr>
        <w:t xml:space="preserve">---------------------------------------------- </w:t>
      </w:r>
      <w:r w:rsidR="004125E5" w:rsidRPr="001078C1">
        <w:rPr>
          <w:rFonts w:ascii="Arial" w:hAnsi="Arial" w:cs="Arial"/>
          <w:sz w:val="20"/>
          <w:szCs w:val="20"/>
        </w:rPr>
        <w:t xml:space="preserve">having </w:t>
      </w:r>
      <w:r w:rsidR="004125E5" w:rsidRPr="001078C1">
        <w:rPr>
          <w:rFonts w:ascii="Arial" w:hAnsi="Arial" w:cs="Arial"/>
          <w:b/>
          <w:sz w:val="20"/>
          <w:szCs w:val="20"/>
        </w:rPr>
        <w:t xml:space="preserve">DPIN: </w:t>
      </w:r>
      <w:r>
        <w:rPr>
          <w:rFonts w:ascii="Times New Roman" w:hAnsi="Times New Roman"/>
          <w:b/>
          <w:szCs w:val="20"/>
        </w:rPr>
        <w:t>----------------</w:t>
      </w:r>
      <w:r w:rsidR="004125E5">
        <w:rPr>
          <w:rFonts w:ascii="Arial" w:hAnsi="Arial" w:cs="Arial"/>
          <w:b/>
          <w:sz w:val="20"/>
          <w:szCs w:val="20"/>
        </w:rPr>
        <w:t xml:space="preserve"> </w:t>
      </w:r>
      <w:r w:rsidR="004125E5" w:rsidRPr="001078C1">
        <w:rPr>
          <w:rFonts w:ascii="Arial" w:hAnsi="Arial" w:cs="Arial"/>
          <w:sz w:val="20"/>
          <w:szCs w:val="20"/>
        </w:rPr>
        <w:t xml:space="preserve">of the </w:t>
      </w:r>
      <w:r w:rsidR="004125E5" w:rsidRPr="001078C1">
        <w:rPr>
          <w:rFonts w:ascii="Arial" w:hAnsi="Arial" w:cs="Arial"/>
          <w:b/>
          <w:sz w:val="20"/>
          <w:szCs w:val="20"/>
        </w:rPr>
        <w:t>First Part (Designated Partner or DP)</w:t>
      </w:r>
      <w:r w:rsidR="004125E5" w:rsidRPr="001078C1">
        <w:rPr>
          <w:rFonts w:ascii="Arial" w:hAnsi="Arial" w:cs="Arial"/>
          <w:sz w:val="20"/>
          <w:szCs w:val="20"/>
        </w:rPr>
        <w:t xml:space="preserve">; </w:t>
      </w:r>
    </w:p>
    <w:p w:rsidR="004125E5" w:rsidRDefault="004125E5" w:rsidP="004125E5">
      <w:pPr>
        <w:spacing w:after="0" w:line="240" w:lineRule="auto"/>
        <w:ind w:left="360"/>
        <w:jc w:val="both"/>
        <w:rPr>
          <w:rFonts w:ascii="Arial" w:hAnsi="Arial" w:cs="Arial"/>
          <w:sz w:val="20"/>
          <w:szCs w:val="20"/>
        </w:rPr>
      </w:pPr>
    </w:p>
    <w:p w:rsidR="004125E5" w:rsidRPr="001078C1" w:rsidRDefault="004125E5" w:rsidP="004125E5">
      <w:pPr>
        <w:spacing w:after="0" w:line="240" w:lineRule="auto"/>
        <w:ind w:left="360"/>
        <w:jc w:val="both"/>
        <w:rPr>
          <w:rFonts w:ascii="Arial" w:hAnsi="Arial" w:cs="Arial"/>
          <w:sz w:val="20"/>
          <w:szCs w:val="20"/>
        </w:rPr>
      </w:pPr>
    </w:p>
    <w:p w:rsidR="004125E5" w:rsidRDefault="00E56C8C" w:rsidP="004125E5">
      <w:pPr>
        <w:numPr>
          <w:ilvl w:val="0"/>
          <w:numId w:val="4"/>
        </w:numPr>
        <w:spacing w:after="0" w:line="240" w:lineRule="auto"/>
        <w:jc w:val="both"/>
        <w:rPr>
          <w:rFonts w:ascii="Arial" w:hAnsi="Arial" w:cs="Arial"/>
          <w:sz w:val="20"/>
          <w:szCs w:val="20"/>
        </w:rPr>
      </w:pPr>
      <w:r>
        <w:rPr>
          <w:rFonts w:ascii="Arial" w:hAnsi="Arial" w:cs="Arial"/>
          <w:b/>
          <w:sz w:val="20"/>
          <w:szCs w:val="20"/>
        </w:rPr>
        <w:t>-----------------</w:t>
      </w:r>
      <w:r w:rsidR="004125E5">
        <w:rPr>
          <w:rFonts w:ascii="Arial" w:hAnsi="Arial" w:cs="Arial"/>
          <w:sz w:val="20"/>
          <w:szCs w:val="20"/>
        </w:rPr>
        <w:t>, S</w:t>
      </w:r>
      <w:r w:rsidR="004125E5" w:rsidRPr="00512C4E">
        <w:rPr>
          <w:rFonts w:ascii="Arial" w:hAnsi="Arial" w:cs="Arial"/>
          <w:sz w:val="20"/>
          <w:szCs w:val="20"/>
        </w:rPr>
        <w:t xml:space="preserve">/o: </w:t>
      </w:r>
      <w:r>
        <w:rPr>
          <w:rFonts w:ascii="Arial" w:hAnsi="Arial" w:cs="Arial"/>
          <w:sz w:val="20"/>
          <w:szCs w:val="20"/>
        </w:rPr>
        <w:t>------------------------</w:t>
      </w:r>
      <w:r w:rsidR="004125E5" w:rsidRPr="00512C4E">
        <w:rPr>
          <w:rFonts w:ascii="Arial" w:hAnsi="Arial" w:cs="Arial"/>
          <w:sz w:val="20"/>
          <w:szCs w:val="20"/>
        </w:rPr>
        <w:t xml:space="preserve">, residing at </w:t>
      </w:r>
      <w:r>
        <w:rPr>
          <w:rFonts w:ascii="Arial" w:hAnsi="Arial" w:cs="Arial"/>
          <w:sz w:val="20"/>
          <w:szCs w:val="20"/>
        </w:rPr>
        <w:t>-----------------------------------------------------------</w:t>
      </w:r>
      <w:r w:rsidR="004125E5">
        <w:rPr>
          <w:rFonts w:ascii="Arial" w:hAnsi="Arial" w:cs="Arial"/>
          <w:sz w:val="20"/>
          <w:szCs w:val="20"/>
        </w:rPr>
        <w:t>,</w:t>
      </w:r>
      <w:r w:rsidR="004125E5" w:rsidRPr="00512C4E">
        <w:rPr>
          <w:rFonts w:ascii="Arial" w:hAnsi="Arial" w:cs="Arial"/>
          <w:sz w:val="20"/>
          <w:szCs w:val="20"/>
        </w:rPr>
        <w:t xml:space="preserve"> having </w:t>
      </w:r>
      <w:r w:rsidR="004125E5" w:rsidRPr="00512C4E">
        <w:rPr>
          <w:rFonts w:ascii="Arial" w:hAnsi="Arial" w:cs="Arial"/>
          <w:b/>
          <w:sz w:val="20"/>
          <w:szCs w:val="20"/>
        </w:rPr>
        <w:t xml:space="preserve">DPIN: </w:t>
      </w:r>
      <w:r>
        <w:rPr>
          <w:rFonts w:ascii="Arial" w:hAnsi="Arial" w:cs="Arial"/>
          <w:b/>
          <w:sz w:val="20"/>
          <w:szCs w:val="20"/>
        </w:rPr>
        <w:t>-----------------</w:t>
      </w:r>
      <w:r w:rsidR="004125E5" w:rsidRPr="00E0740F">
        <w:rPr>
          <w:rFonts w:ascii="Arial" w:hAnsi="Arial" w:cs="Arial"/>
          <w:b/>
          <w:sz w:val="20"/>
          <w:szCs w:val="20"/>
        </w:rPr>
        <w:t xml:space="preserve"> </w:t>
      </w:r>
      <w:r w:rsidR="004125E5" w:rsidRPr="00512C4E">
        <w:rPr>
          <w:rFonts w:ascii="Arial" w:hAnsi="Arial" w:cs="Arial"/>
          <w:sz w:val="20"/>
          <w:szCs w:val="20"/>
        </w:rPr>
        <w:t>of the</w:t>
      </w:r>
      <w:r w:rsidR="004125E5" w:rsidRPr="00512C4E">
        <w:rPr>
          <w:rFonts w:ascii="Arial" w:hAnsi="Arial" w:cs="Arial"/>
          <w:b/>
          <w:sz w:val="20"/>
          <w:szCs w:val="20"/>
        </w:rPr>
        <w:t xml:space="preserve"> </w:t>
      </w:r>
      <w:r w:rsidR="004125E5" w:rsidRPr="001078C1">
        <w:rPr>
          <w:rFonts w:ascii="Arial" w:hAnsi="Arial" w:cs="Arial"/>
          <w:b/>
          <w:sz w:val="20"/>
          <w:szCs w:val="20"/>
        </w:rPr>
        <w:t>Second Part (Designated Partner or DP)</w:t>
      </w:r>
      <w:r w:rsidR="004125E5" w:rsidRPr="001078C1">
        <w:rPr>
          <w:rFonts w:ascii="Arial" w:hAnsi="Arial" w:cs="Arial"/>
          <w:sz w:val="20"/>
          <w:szCs w:val="20"/>
        </w:rPr>
        <w:t>;</w:t>
      </w:r>
    </w:p>
    <w:p w:rsidR="004125E5" w:rsidRDefault="004125E5" w:rsidP="004125E5">
      <w:pPr>
        <w:spacing w:after="0" w:line="240" w:lineRule="auto"/>
        <w:ind w:left="720"/>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Default="00E56C8C" w:rsidP="004125E5">
      <w:pPr>
        <w:numPr>
          <w:ilvl w:val="0"/>
          <w:numId w:val="4"/>
        </w:numPr>
        <w:spacing w:after="0" w:line="240" w:lineRule="auto"/>
        <w:jc w:val="both"/>
        <w:rPr>
          <w:rFonts w:ascii="Arial" w:hAnsi="Arial" w:cs="Arial"/>
          <w:sz w:val="20"/>
          <w:szCs w:val="20"/>
        </w:rPr>
      </w:pPr>
      <w:r>
        <w:rPr>
          <w:rFonts w:ascii="Arial" w:hAnsi="Arial" w:cs="Arial"/>
          <w:b/>
          <w:sz w:val="20"/>
          <w:szCs w:val="20"/>
        </w:rPr>
        <w:t>------------------</w:t>
      </w:r>
      <w:r w:rsidR="004125E5">
        <w:rPr>
          <w:rFonts w:ascii="Arial" w:hAnsi="Arial" w:cs="Arial"/>
          <w:sz w:val="20"/>
          <w:szCs w:val="20"/>
        </w:rPr>
        <w:t xml:space="preserve"> D</w:t>
      </w:r>
      <w:r w:rsidR="004125E5" w:rsidRPr="00512C4E">
        <w:rPr>
          <w:rFonts w:ascii="Arial" w:hAnsi="Arial" w:cs="Arial"/>
          <w:sz w:val="20"/>
          <w:szCs w:val="20"/>
        </w:rPr>
        <w:t>/o</w:t>
      </w:r>
      <w:r>
        <w:rPr>
          <w:rFonts w:ascii="Arial" w:hAnsi="Arial" w:cs="Arial"/>
          <w:sz w:val="20"/>
          <w:szCs w:val="20"/>
        </w:rPr>
        <w:t>---------------------</w:t>
      </w:r>
      <w:r w:rsidR="004125E5" w:rsidRPr="00512C4E">
        <w:rPr>
          <w:rFonts w:ascii="Arial" w:hAnsi="Arial" w:cs="Arial"/>
          <w:sz w:val="20"/>
          <w:szCs w:val="20"/>
        </w:rPr>
        <w:t xml:space="preserve">, residing at </w:t>
      </w:r>
      <w:r>
        <w:rPr>
          <w:rFonts w:ascii="Arial" w:hAnsi="Arial" w:cs="Arial"/>
          <w:sz w:val="20"/>
          <w:szCs w:val="20"/>
        </w:rPr>
        <w:t xml:space="preserve">-------------------------------------------- </w:t>
      </w:r>
      <w:r w:rsidR="004125E5" w:rsidRPr="00512C4E">
        <w:rPr>
          <w:rFonts w:ascii="Arial" w:hAnsi="Arial" w:cs="Arial"/>
          <w:sz w:val="20"/>
          <w:szCs w:val="20"/>
        </w:rPr>
        <w:t xml:space="preserve">having </w:t>
      </w:r>
      <w:r w:rsidR="004125E5" w:rsidRPr="00512C4E">
        <w:rPr>
          <w:rFonts w:ascii="Arial" w:hAnsi="Arial" w:cs="Arial"/>
          <w:b/>
          <w:sz w:val="20"/>
          <w:szCs w:val="20"/>
        </w:rPr>
        <w:t xml:space="preserve">DPIN: </w:t>
      </w:r>
      <w:r>
        <w:rPr>
          <w:rFonts w:ascii="Times New Roman" w:hAnsi="Times New Roman"/>
          <w:b/>
          <w:szCs w:val="20"/>
        </w:rPr>
        <w:t>---------------</w:t>
      </w:r>
      <w:r w:rsidR="004125E5">
        <w:rPr>
          <w:rFonts w:ascii="Times New Roman" w:hAnsi="Times New Roman"/>
          <w:b/>
          <w:szCs w:val="20"/>
        </w:rPr>
        <w:t xml:space="preserve"> </w:t>
      </w:r>
      <w:r w:rsidR="004125E5" w:rsidRPr="00512C4E">
        <w:rPr>
          <w:rFonts w:ascii="Arial" w:hAnsi="Arial" w:cs="Arial"/>
          <w:sz w:val="20"/>
          <w:szCs w:val="20"/>
        </w:rPr>
        <w:t>of the</w:t>
      </w:r>
      <w:r w:rsidR="004125E5" w:rsidRPr="00512C4E">
        <w:rPr>
          <w:rFonts w:ascii="Arial" w:hAnsi="Arial" w:cs="Arial"/>
          <w:b/>
          <w:sz w:val="20"/>
          <w:szCs w:val="20"/>
        </w:rPr>
        <w:t xml:space="preserve"> </w:t>
      </w:r>
      <w:r w:rsidR="004125E5">
        <w:rPr>
          <w:rFonts w:ascii="Arial" w:hAnsi="Arial" w:cs="Arial"/>
          <w:b/>
          <w:sz w:val="20"/>
          <w:szCs w:val="20"/>
        </w:rPr>
        <w:t>Third</w:t>
      </w:r>
      <w:r w:rsidR="004125E5" w:rsidRPr="001078C1">
        <w:rPr>
          <w:rFonts w:ascii="Arial" w:hAnsi="Arial" w:cs="Arial"/>
          <w:b/>
          <w:sz w:val="20"/>
          <w:szCs w:val="20"/>
        </w:rPr>
        <w:t xml:space="preserve"> Part</w:t>
      </w:r>
      <w:r w:rsidR="004125E5">
        <w:rPr>
          <w:rFonts w:ascii="Arial" w:hAnsi="Arial" w:cs="Arial"/>
          <w:b/>
          <w:sz w:val="20"/>
          <w:szCs w:val="20"/>
        </w:rPr>
        <w:t xml:space="preserve"> </w:t>
      </w:r>
      <w:r w:rsidR="004125E5" w:rsidRPr="001078C1">
        <w:rPr>
          <w:rFonts w:ascii="Arial" w:hAnsi="Arial" w:cs="Arial"/>
          <w:b/>
          <w:sz w:val="20"/>
          <w:szCs w:val="20"/>
        </w:rPr>
        <w:t>(Designated Partner or DP)</w:t>
      </w:r>
      <w:r w:rsidR="004125E5" w:rsidRPr="001078C1">
        <w:rPr>
          <w:rFonts w:ascii="Arial" w:hAnsi="Arial" w:cs="Arial"/>
          <w:sz w:val="20"/>
          <w:szCs w:val="20"/>
        </w:rPr>
        <w:t>;</w:t>
      </w:r>
      <w:r w:rsidR="004125E5">
        <w:rPr>
          <w:rFonts w:ascii="Arial" w:hAnsi="Arial" w:cs="Arial"/>
          <w:sz w:val="20"/>
          <w:szCs w:val="20"/>
        </w:rPr>
        <w:t xml:space="preserve"> and</w:t>
      </w:r>
    </w:p>
    <w:p w:rsidR="004125E5" w:rsidRDefault="004125E5" w:rsidP="004125E5">
      <w:pPr>
        <w:spacing w:after="0" w:line="240" w:lineRule="auto"/>
        <w:ind w:left="720"/>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Pr="001078C1" w:rsidRDefault="00E56C8C" w:rsidP="004125E5">
      <w:pPr>
        <w:numPr>
          <w:ilvl w:val="0"/>
          <w:numId w:val="4"/>
        </w:numPr>
        <w:spacing w:after="0" w:line="240" w:lineRule="auto"/>
        <w:jc w:val="both"/>
        <w:rPr>
          <w:rFonts w:ascii="Arial" w:hAnsi="Arial" w:cs="Arial"/>
          <w:sz w:val="20"/>
          <w:szCs w:val="20"/>
        </w:rPr>
      </w:pPr>
      <w:r>
        <w:rPr>
          <w:rFonts w:ascii="Arial" w:hAnsi="Arial" w:cs="Arial"/>
          <w:b/>
          <w:sz w:val="20"/>
          <w:szCs w:val="20"/>
        </w:rPr>
        <w:t>----------------</w:t>
      </w:r>
      <w:r w:rsidR="004125E5">
        <w:rPr>
          <w:rFonts w:ascii="Arial" w:hAnsi="Arial" w:cs="Arial"/>
          <w:sz w:val="20"/>
          <w:szCs w:val="20"/>
        </w:rPr>
        <w:t xml:space="preserve">, D/o: </w:t>
      </w:r>
      <w:r>
        <w:rPr>
          <w:rFonts w:ascii="Arial" w:hAnsi="Arial" w:cs="Arial"/>
          <w:sz w:val="20"/>
          <w:szCs w:val="20"/>
        </w:rPr>
        <w:t>---------------------</w:t>
      </w:r>
      <w:r w:rsidR="004125E5" w:rsidRPr="00512C4E">
        <w:rPr>
          <w:rFonts w:ascii="Arial" w:hAnsi="Arial" w:cs="Arial"/>
          <w:sz w:val="20"/>
          <w:szCs w:val="20"/>
        </w:rPr>
        <w:t xml:space="preserve"> residing at </w:t>
      </w:r>
      <w:r>
        <w:rPr>
          <w:rFonts w:ascii="Arial" w:hAnsi="Arial" w:cs="Arial"/>
          <w:sz w:val="20"/>
          <w:szCs w:val="20"/>
        </w:rPr>
        <w:t>------------------------------------------------</w:t>
      </w:r>
      <w:r w:rsidR="004125E5" w:rsidRPr="00512C4E">
        <w:rPr>
          <w:rFonts w:ascii="Arial" w:hAnsi="Arial" w:cs="Arial"/>
          <w:sz w:val="20"/>
          <w:szCs w:val="20"/>
        </w:rPr>
        <w:t xml:space="preserve"> having </w:t>
      </w:r>
      <w:r w:rsidR="004125E5" w:rsidRPr="00512C4E">
        <w:rPr>
          <w:rFonts w:ascii="Arial" w:hAnsi="Arial" w:cs="Arial"/>
          <w:b/>
          <w:sz w:val="20"/>
          <w:szCs w:val="20"/>
        </w:rPr>
        <w:t xml:space="preserve">DPIN: </w:t>
      </w:r>
      <w:r>
        <w:rPr>
          <w:rFonts w:ascii="Arial" w:hAnsi="Arial" w:cs="Arial"/>
          <w:b/>
          <w:sz w:val="20"/>
          <w:szCs w:val="20"/>
        </w:rPr>
        <w:t>----------------</w:t>
      </w:r>
      <w:r w:rsidR="004125E5">
        <w:rPr>
          <w:rFonts w:ascii="Arial" w:hAnsi="Arial" w:cs="Arial"/>
          <w:b/>
          <w:sz w:val="20"/>
          <w:szCs w:val="20"/>
        </w:rPr>
        <w:t xml:space="preserve"> </w:t>
      </w:r>
      <w:r w:rsidR="004125E5" w:rsidRPr="00512C4E">
        <w:rPr>
          <w:rFonts w:ascii="Arial" w:hAnsi="Arial" w:cs="Arial"/>
          <w:sz w:val="20"/>
          <w:szCs w:val="20"/>
        </w:rPr>
        <w:t>of the</w:t>
      </w:r>
      <w:r w:rsidR="004125E5" w:rsidRPr="00512C4E">
        <w:rPr>
          <w:rFonts w:ascii="Arial" w:hAnsi="Arial" w:cs="Arial"/>
          <w:b/>
          <w:sz w:val="20"/>
          <w:szCs w:val="20"/>
        </w:rPr>
        <w:t xml:space="preserve"> </w:t>
      </w:r>
      <w:r w:rsidR="004125E5">
        <w:rPr>
          <w:rFonts w:ascii="Arial" w:hAnsi="Arial" w:cs="Arial"/>
          <w:b/>
          <w:sz w:val="20"/>
          <w:szCs w:val="20"/>
        </w:rPr>
        <w:t>Fourth</w:t>
      </w:r>
      <w:r w:rsidR="004125E5" w:rsidRPr="001078C1">
        <w:rPr>
          <w:rFonts w:ascii="Arial" w:hAnsi="Arial" w:cs="Arial"/>
          <w:b/>
          <w:sz w:val="20"/>
          <w:szCs w:val="20"/>
        </w:rPr>
        <w:t xml:space="preserve"> Part</w:t>
      </w:r>
      <w:r w:rsidR="004125E5">
        <w:rPr>
          <w:rFonts w:ascii="Arial" w:hAnsi="Arial" w:cs="Arial"/>
          <w:b/>
          <w:sz w:val="20"/>
          <w:szCs w:val="20"/>
        </w:rPr>
        <w:t xml:space="preserve"> </w:t>
      </w:r>
      <w:r w:rsidR="004125E5" w:rsidRPr="001078C1">
        <w:rPr>
          <w:rFonts w:ascii="Arial" w:hAnsi="Arial" w:cs="Arial"/>
          <w:b/>
          <w:sz w:val="20"/>
          <w:szCs w:val="20"/>
        </w:rPr>
        <w:t>(Designated Partner or DP)</w:t>
      </w:r>
      <w:r w:rsidR="004125E5">
        <w:rPr>
          <w:rFonts w:ascii="Arial" w:hAnsi="Arial" w:cs="Arial"/>
          <w:sz w:val="20"/>
          <w:szCs w:val="20"/>
        </w:rPr>
        <w:t>.</w:t>
      </w:r>
    </w:p>
    <w:p w:rsidR="004125E5" w:rsidRDefault="004125E5" w:rsidP="004125E5">
      <w:pPr>
        <w:spacing w:after="0" w:line="240" w:lineRule="auto"/>
        <w:jc w:val="both"/>
        <w:rPr>
          <w:rFonts w:ascii="Arial" w:hAnsi="Arial" w:cs="Arial"/>
          <w:sz w:val="20"/>
          <w:szCs w:val="20"/>
        </w:rPr>
      </w:pPr>
    </w:p>
    <w:p w:rsidR="004125E5" w:rsidRPr="001078C1" w:rsidRDefault="004125E5" w:rsidP="004125E5">
      <w:pPr>
        <w:spacing w:after="0" w:line="240" w:lineRule="auto"/>
        <w:jc w:val="both"/>
        <w:rPr>
          <w:rFonts w:ascii="Arial" w:hAnsi="Arial" w:cs="Arial"/>
          <w:sz w:val="20"/>
          <w:szCs w:val="20"/>
        </w:rPr>
      </w:pPr>
    </w:p>
    <w:p w:rsidR="004125E5" w:rsidRDefault="004125E5" w:rsidP="004125E5">
      <w:pPr>
        <w:autoSpaceDE w:val="0"/>
        <w:autoSpaceDN w:val="0"/>
        <w:adjustRightInd w:val="0"/>
        <w:spacing w:after="0" w:line="240" w:lineRule="auto"/>
        <w:jc w:val="both"/>
        <w:rPr>
          <w:rFonts w:ascii="Arial" w:hAnsi="Arial" w:cs="Arial"/>
          <w:sz w:val="20"/>
          <w:szCs w:val="20"/>
        </w:rPr>
      </w:pPr>
      <w:r w:rsidRPr="001078C1">
        <w:rPr>
          <w:rFonts w:ascii="Arial" w:hAnsi="Arial" w:cs="Arial"/>
          <w:b/>
          <w:sz w:val="20"/>
          <w:szCs w:val="20"/>
        </w:rPr>
        <w:t>WHEREAS</w:t>
      </w:r>
      <w:r w:rsidRPr="001078C1">
        <w:rPr>
          <w:rFonts w:ascii="Arial" w:hAnsi="Arial" w:cs="Arial"/>
          <w:sz w:val="20"/>
          <w:szCs w:val="20"/>
        </w:rPr>
        <w:t xml:space="preserve"> the name </w:t>
      </w:r>
      <w:proofErr w:type="gramStart"/>
      <w:r w:rsidRPr="001078C1">
        <w:rPr>
          <w:rFonts w:ascii="Arial" w:hAnsi="Arial" w:cs="Arial"/>
          <w:b/>
          <w:sz w:val="20"/>
          <w:szCs w:val="20"/>
        </w:rPr>
        <w:t>“</w:t>
      </w:r>
      <w:r>
        <w:rPr>
          <w:rFonts w:ascii="Arial" w:hAnsi="Arial" w:cs="Arial"/>
          <w:b/>
          <w:sz w:val="20"/>
          <w:szCs w:val="20"/>
        </w:rPr>
        <w:t xml:space="preserve"> </w:t>
      </w:r>
      <w:r w:rsidR="00E56C8C">
        <w:rPr>
          <w:rFonts w:ascii="Arial" w:hAnsi="Arial" w:cs="Arial"/>
          <w:b/>
          <w:sz w:val="20"/>
          <w:szCs w:val="20"/>
        </w:rPr>
        <w:t>--------------------------------------</w:t>
      </w:r>
      <w:proofErr w:type="gramEnd"/>
      <w:r>
        <w:rPr>
          <w:rFonts w:ascii="Arial" w:hAnsi="Arial" w:cs="Arial"/>
          <w:b/>
          <w:sz w:val="20"/>
          <w:szCs w:val="20"/>
        </w:rPr>
        <w:t xml:space="preserve"> </w:t>
      </w:r>
      <w:r w:rsidRPr="001078C1">
        <w:rPr>
          <w:rFonts w:ascii="Arial" w:hAnsi="Arial" w:cs="Arial"/>
          <w:b/>
          <w:sz w:val="20"/>
          <w:szCs w:val="20"/>
        </w:rPr>
        <w:t>”</w:t>
      </w:r>
      <w:r w:rsidRPr="001078C1">
        <w:rPr>
          <w:rFonts w:ascii="Arial" w:hAnsi="Arial" w:cs="Arial"/>
          <w:sz w:val="20"/>
          <w:szCs w:val="20"/>
        </w:rPr>
        <w:t xml:space="preserve"> proposed for the limited liability partnership (hereinafter referred to as “the LLP”) has been reserved by the Registrar of Companies (</w:t>
      </w:r>
      <w:proofErr w:type="spellStart"/>
      <w:r w:rsidRPr="001078C1">
        <w:rPr>
          <w:rFonts w:ascii="Arial" w:hAnsi="Arial" w:cs="Arial"/>
          <w:sz w:val="20"/>
          <w:szCs w:val="20"/>
        </w:rPr>
        <w:t>RoC</w:t>
      </w:r>
      <w:proofErr w:type="spellEnd"/>
      <w:r w:rsidRPr="001078C1">
        <w:rPr>
          <w:rFonts w:ascii="Arial" w:hAnsi="Arial" w:cs="Arial"/>
          <w:sz w:val="20"/>
          <w:szCs w:val="20"/>
        </w:rPr>
        <w:t xml:space="preserve">), </w:t>
      </w:r>
      <w:r>
        <w:rPr>
          <w:rFonts w:ascii="Arial" w:hAnsi="Arial" w:cs="Arial"/>
          <w:sz w:val="20"/>
          <w:szCs w:val="20"/>
        </w:rPr>
        <w:t xml:space="preserve">Delhi </w:t>
      </w:r>
      <w:r w:rsidRPr="001078C1">
        <w:rPr>
          <w:rFonts w:ascii="Arial" w:hAnsi="Arial" w:cs="Arial"/>
          <w:sz w:val="20"/>
          <w:szCs w:val="20"/>
        </w:rPr>
        <w:t>vide his approval letter dated</w:t>
      </w:r>
      <w:r w:rsidRPr="00D56B1A">
        <w:rPr>
          <w:rFonts w:ascii="Arial" w:hAnsi="Arial" w:cs="Arial"/>
          <w:sz w:val="20"/>
          <w:szCs w:val="20"/>
        </w:rPr>
        <w:t xml:space="preserve">: </w:t>
      </w:r>
      <w:r w:rsidR="00E56C8C">
        <w:rPr>
          <w:rFonts w:ascii="Arial" w:hAnsi="Arial" w:cs="Arial"/>
          <w:sz w:val="20"/>
          <w:szCs w:val="20"/>
        </w:rPr>
        <w:t>--------------</w:t>
      </w:r>
      <w:r w:rsidRPr="00D56B1A">
        <w:rPr>
          <w:rFonts w:ascii="Arial" w:hAnsi="Arial" w:cs="Arial"/>
          <w:sz w:val="20"/>
          <w:szCs w:val="20"/>
        </w:rPr>
        <w:t>, against SR</w:t>
      </w:r>
      <w:r w:rsidRPr="001078C1">
        <w:rPr>
          <w:rFonts w:ascii="Arial" w:hAnsi="Arial" w:cs="Arial"/>
          <w:sz w:val="20"/>
          <w:szCs w:val="20"/>
        </w:rPr>
        <w:t>N:</w:t>
      </w:r>
      <w:r w:rsidR="00E56C8C">
        <w:rPr>
          <w:rFonts w:ascii="Arial" w:hAnsi="Arial" w:cs="Arial"/>
          <w:sz w:val="20"/>
          <w:szCs w:val="20"/>
        </w:rPr>
        <w:t>-----------------</w:t>
      </w:r>
      <w:r w:rsidRPr="001078C1">
        <w:rPr>
          <w:rFonts w:ascii="Arial" w:hAnsi="Arial" w:cs="Arial"/>
          <w:sz w:val="20"/>
          <w:szCs w:val="20"/>
        </w:rPr>
        <w:t xml:space="preserve">, dated: </w:t>
      </w:r>
      <w:r w:rsidR="00E56C8C">
        <w:rPr>
          <w:rFonts w:ascii="Arial" w:hAnsi="Arial" w:cs="Arial"/>
          <w:sz w:val="20"/>
          <w:szCs w:val="20"/>
        </w:rPr>
        <w:t>----------------------</w:t>
      </w:r>
      <w:r w:rsidRPr="001078C1">
        <w:rPr>
          <w:rFonts w:ascii="Arial" w:hAnsi="Arial" w:cs="Arial"/>
          <w:sz w:val="20"/>
          <w:szCs w:val="20"/>
        </w:rPr>
        <w:t xml:space="preserve">. </w:t>
      </w:r>
    </w:p>
    <w:p w:rsidR="004125E5" w:rsidRPr="001078C1" w:rsidRDefault="004125E5" w:rsidP="004125E5">
      <w:pPr>
        <w:autoSpaceDE w:val="0"/>
        <w:autoSpaceDN w:val="0"/>
        <w:adjustRightInd w:val="0"/>
        <w:spacing w:after="0" w:line="240" w:lineRule="auto"/>
        <w:jc w:val="both"/>
        <w:rPr>
          <w:rFonts w:ascii="Arial" w:hAnsi="Arial" w:cs="Arial"/>
          <w:sz w:val="20"/>
          <w:szCs w:val="20"/>
        </w:rPr>
      </w:pPr>
    </w:p>
    <w:p w:rsidR="004125E5" w:rsidRPr="001078C1"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r w:rsidRPr="001078C1">
        <w:rPr>
          <w:rFonts w:ascii="Arial" w:hAnsi="Arial" w:cs="Arial"/>
          <w:sz w:val="20"/>
          <w:szCs w:val="20"/>
        </w:rPr>
        <w:t>The parties now join hands to agree the following:</w:t>
      </w:r>
    </w:p>
    <w:p w:rsidR="004125E5" w:rsidRPr="001078C1" w:rsidRDefault="004125E5" w:rsidP="004125E5">
      <w:pPr>
        <w:spacing w:after="0" w:line="240" w:lineRule="auto"/>
        <w:jc w:val="both"/>
        <w:rPr>
          <w:rFonts w:ascii="Arial" w:hAnsi="Arial" w:cs="Arial"/>
          <w:sz w:val="20"/>
          <w:szCs w:val="20"/>
        </w:rPr>
      </w:pPr>
      <w:r>
        <w:rPr>
          <w:rFonts w:ascii="Arial" w:hAnsi="Arial" w:cs="Arial"/>
          <w:sz w:val="20"/>
          <w:szCs w:val="20"/>
        </w:rPr>
        <w:tab/>
      </w:r>
    </w:p>
    <w:p w:rsidR="004125E5" w:rsidRPr="001078C1" w:rsidRDefault="004125E5" w:rsidP="004125E5">
      <w:pPr>
        <w:spacing w:after="0" w:line="240" w:lineRule="auto"/>
        <w:jc w:val="both"/>
        <w:rPr>
          <w:rFonts w:ascii="Arial" w:hAnsi="Arial" w:cs="Arial"/>
          <w:sz w:val="20"/>
          <w:szCs w:val="20"/>
        </w:rPr>
      </w:pPr>
    </w:p>
    <w:p w:rsidR="004125E5" w:rsidRPr="001078C1" w:rsidRDefault="004125E5" w:rsidP="004125E5">
      <w:pPr>
        <w:pStyle w:val="ListParagraph"/>
        <w:numPr>
          <w:ilvl w:val="0"/>
          <w:numId w:val="1"/>
        </w:numPr>
        <w:spacing w:after="0" w:line="240" w:lineRule="auto"/>
        <w:ind w:left="360"/>
        <w:jc w:val="both"/>
        <w:rPr>
          <w:rFonts w:ascii="Arial" w:hAnsi="Arial" w:cs="Arial"/>
          <w:sz w:val="20"/>
          <w:szCs w:val="20"/>
          <w:u w:val="single"/>
        </w:rPr>
      </w:pPr>
      <w:r w:rsidRPr="001078C1">
        <w:rPr>
          <w:rFonts w:ascii="Arial" w:hAnsi="Arial" w:cs="Arial"/>
          <w:b/>
          <w:bCs/>
          <w:sz w:val="20"/>
          <w:szCs w:val="20"/>
          <w:u w:val="single"/>
        </w:rPr>
        <w:t>Business of the LLP</w:t>
      </w:r>
      <w:r w:rsidRPr="001078C1">
        <w:rPr>
          <w:rFonts w:ascii="Arial" w:hAnsi="Arial" w:cs="Arial"/>
          <w:b/>
          <w:sz w:val="20"/>
          <w:szCs w:val="20"/>
        </w:rPr>
        <w:t>:</w:t>
      </w:r>
    </w:p>
    <w:p w:rsidR="004125E5" w:rsidRPr="001078C1" w:rsidRDefault="004125E5" w:rsidP="004125E5">
      <w:pPr>
        <w:pStyle w:val="ListParagraph"/>
        <w:spacing w:after="0" w:line="240" w:lineRule="auto"/>
        <w:ind w:left="360"/>
        <w:jc w:val="both"/>
        <w:rPr>
          <w:rFonts w:ascii="Arial" w:hAnsi="Arial" w:cs="Arial"/>
          <w:b/>
          <w:bCs/>
          <w:sz w:val="20"/>
          <w:szCs w:val="20"/>
        </w:rPr>
      </w:pPr>
    </w:p>
    <w:p w:rsidR="004125E5" w:rsidRDefault="004125E5" w:rsidP="004125E5">
      <w:pPr>
        <w:pStyle w:val="ListParagraph"/>
        <w:spacing w:after="0" w:line="240" w:lineRule="auto"/>
        <w:ind w:left="360"/>
        <w:jc w:val="both"/>
        <w:rPr>
          <w:rFonts w:ascii="Arial" w:hAnsi="Arial" w:cs="Arial"/>
          <w:sz w:val="20"/>
          <w:szCs w:val="20"/>
        </w:rPr>
      </w:pPr>
      <w:r w:rsidRPr="001078C1">
        <w:rPr>
          <w:rFonts w:ascii="Arial" w:hAnsi="Arial" w:cs="Arial"/>
          <w:sz w:val="20"/>
          <w:szCs w:val="20"/>
        </w:rPr>
        <w:t>The business shall be as stated in the Incorpor</w:t>
      </w:r>
      <w:r>
        <w:rPr>
          <w:rFonts w:ascii="Arial" w:hAnsi="Arial" w:cs="Arial"/>
          <w:sz w:val="20"/>
          <w:szCs w:val="20"/>
        </w:rPr>
        <w:t xml:space="preserve">ation Document filed with the Registrar of </w:t>
      </w:r>
      <w:r w:rsidRPr="001078C1">
        <w:rPr>
          <w:rFonts w:ascii="Arial" w:hAnsi="Arial" w:cs="Arial"/>
          <w:sz w:val="20"/>
          <w:szCs w:val="20"/>
        </w:rPr>
        <w:t>C</w:t>
      </w:r>
      <w:r>
        <w:rPr>
          <w:rFonts w:ascii="Arial" w:hAnsi="Arial" w:cs="Arial"/>
          <w:sz w:val="20"/>
          <w:szCs w:val="20"/>
        </w:rPr>
        <w:t xml:space="preserve">ompanies </w:t>
      </w:r>
      <w:proofErr w:type="gramStart"/>
      <w:r>
        <w:rPr>
          <w:rFonts w:ascii="Arial" w:hAnsi="Arial" w:cs="Arial"/>
          <w:sz w:val="20"/>
          <w:szCs w:val="20"/>
        </w:rPr>
        <w:t>( Delhi</w:t>
      </w:r>
      <w:proofErr w:type="gramEnd"/>
      <w:r>
        <w:rPr>
          <w:rFonts w:ascii="Arial" w:hAnsi="Arial" w:cs="Arial"/>
          <w:sz w:val="20"/>
          <w:szCs w:val="20"/>
        </w:rPr>
        <w:t>) and/ or Ministry of Corporate Affairs (MCA21)</w:t>
      </w:r>
      <w:r w:rsidRPr="001078C1">
        <w:rPr>
          <w:rFonts w:ascii="Arial" w:hAnsi="Arial" w:cs="Arial"/>
          <w:sz w:val="20"/>
          <w:szCs w:val="20"/>
        </w:rPr>
        <w:t>. Any alteration in the business shall be effected w</w:t>
      </w:r>
      <w:r>
        <w:rPr>
          <w:rFonts w:ascii="Arial" w:hAnsi="Arial" w:cs="Arial"/>
          <w:sz w:val="20"/>
          <w:szCs w:val="20"/>
        </w:rPr>
        <w:t>ith both parties agreeing to it</w:t>
      </w:r>
    </w:p>
    <w:p w:rsidR="004125E5" w:rsidRDefault="004125E5" w:rsidP="004125E5">
      <w:pPr>
        <w:pStyle w:val="ListParagraph"/>
        <w:spacing w:after="0" w:line="240" w:lineRule="auto"/>
        <w:ind w:left="360"/>
        <w:jc w:val="both"/>
        <w:rPr>
          <w:rFonts w:ascii="Arial" w:hAnsi="Arial" w:cs="Arial"/>
          <w:sz w:val="20"/>
          <w:szCs w:val="20"/>
        </w:rPr>
      </w:pPr>
    </w:p>
    <w:p w:rsidR="004125E5" w:rsidRDefault="004125E5" w:rsidP="004125E5">
      <w:pPr>
        <w:pStyle w:val="ListParagraph"/>
        <w:spacing w:after="0" w:line="240" w:lineRule="auto"/>
        <w:ind w:left="360"/>
        <w:jc w:val="both"/>
        <w:rPr>
          <w:rFonts w:ascii="Arial" w:hAnsi="Arial" w:cs="Arial"/>
          <w:sz w:val="20"/>
          <w:szCs w:val="20"/>
        </w:rPr>
      </w:pPr>
    </w:p>
    <w:p w:rsidR="004125E5" w:rsidRPr="004125E5" w:rsidRDefault="004125E5" w:rsidP="004125E5">
      <w:pPr>
        <w:pStyle w:val="ListParagraph"/>
        <w:numPr>
          <w:ilvl w:val="0"/>
          <w:numId w:val="1"/>
        </w:numPr>
        <w:spacing w:after="0" w:line="240" w:lineRule="auto"/>
        <w:ind w:left="360"/>
        <w:jc w:val="both"/>
        <w:rPr>
          <w:rFonts w:ascii="Arial" w:hAnsi="Arial" w:cs="Arial"/>
          <w:b/>
          <w:bCs/>
          <w:sz w:val="20"/>
          <w:szCs w:val="20"/>
          <w:u w:val="single"/>
        </w:rPr>
      </w:pPr>
      <w:r w:rsidRPr="001078C1">
        <w:rPr>
          <w:rFonts w:ascii="Arial" w:hAnsi="Arial" w:cs="Arial"/>
          <w:b/>
          <w:bCs/>
          <w:sz w:val="20"/>
          <w:szCs w:val="20"/>
          <w:u w:val="single"/>
        </w:rPr>
        <w:t>Registered Office of the LLP</w:t>
      </w:r>
      <w:r w:rsidRPr="001078C1">
        <w:rPr>
          <w:rFonts w:ascii="Arial" w:hAnsi="Arial" w:cs="Arial"/>
          <w:b/>
          <w:bCs/>
          <w:sz w:val="20"/>
          <w:szCs w:val="20"/>
        </w:rPr>
        <w:t>:</w:t>
      </w:r>
    </w:p>
    <w:p w:rsidR="004125E5" w:rsidRPr="001078C1" w:rsidRDefault="004125E5" w:rsidP="004125E5">
      <w:pPr>
        <w:spacing w:after="0" w:line="240" w:lineRule="auto"/>
        <w:jc w:val="both"/>
        <w:rPr>
          <w:rFonts w:ascii="Arial" w:hAnsi="Arial" w:cs="Arial"/>
          <w:sz w:val="20"/>
          <w:szCs w:val="20"/>
        </w:rPr>
      </w:pPr>
    </w:p>
    <w:p w:rsidR="004125E5" w:rsidRPr="001078C1" w:rsidRDefault="004125E5" w:rsidP="004125E5">
      <w:pPr>
        <w:spacing w:after="0" w:line="240" w:lineRule="auto"/>
        <w:ind w:left="360"/>
        <w:jc w:val="both"/>
        <w:rPr>
          <w:rFonts w:ascii="Arial" w:hAnsi="Arial" w:cs="Arial"/>
          <w:sz w:val="20"/>
          <w:szCs w:val="20"/>
        </w:rPr>
      </w:pPr>
      <w:r w:rsidRPr="001078C1">
        <w:rPr>
          <w:rFonts w:ascii="Arial" w:hAnsi="Arial" w:cs="Arial"/>
          <w:sz w:val="20"/>
          <w:szCs w:val="20"/>
        </w:rPr>
        <w:t>The registered office of the LLP shall be at the following place:</w:t>
      </w:r>
    </w:p>
    <w:p w:rsidR="004125E5" w:rsidRPr="001078C1" w:rsidRDefault="004125E5" w:rsidP="004125E5">
      <w:pPr>
        <w:spacing w:after="0" w:line="240" w:lineRule="auto"/>
        <w:ind w:left="360"/>
        <w:jc w:val="both"/>
        <w:rPr>
          <w:rFonts w:ascii="Arial" w:hAnsi="Arial" w:cs="Arial"/>
          <w:sz w:val="20"/>
          <w:szCs w:val="20"/>
        </w:rPr>
      </w:pPr>
    </w:p>
    <w:p w:rsidR="004125E5" w:rsidRDefault="00E56C8C" w:rsidP="004125E5">
      <w:pPr>
        <w:autoSpaceDE w:val="0"/>
        <w:autoSpaceDN w:val="0"/>
        <w:adjustRightInd w:val="0"/>
        <w:spacing w:after="0" w:line="240" w:lineRule="auto"/>
        <w:ind w:left="360"/>
        <w:rPr>
          <w:rFonts w:ascii="Arial" w:hAnsi="Arial" w:cs="Arial"/>
          <w:b/>
          <w:sz w:val="20"/>
          <w:szCs w:val="20"/>
        </w:rPr>
      </w:pPr>
      <w:r>
        <w:rPr>
          <w:rFonts w:ascii="Arial" w:hAnsi="Arial" w:cs="Arial"/>
          <w:b/>
          <w:sz w:val="20"/>
          <w:szCs w:val="20"/>
        </w:rPr>
        <w:t>-----------------------------------------------------------------------------------------------</w:t>
      </w:r>
    </w:p>
    <w:p w:rsidR="004125E5" w:rsidRPr="00BB1C58" w:rsidRDefault="004125E5" w:rsidP="004125E5">
      <w:pPr>
        <w:autoSpaceDE w:val="0"/>
        <w:autoSpaceDN w:val="0"/>
        <w:adjustRightInd w:val="0"/>
        <w:spacing w:after="0" w:line="240" w:lineRule="auto"/>
        <w:ind w:left="360"/>
        <w:rPr>
          <w:rFonts w:ascii="Arial" w:hAnsi="Arial" w:cs="Arial"/>
          <w:sz w:val="20"/>
          <w:szCs w:val="20"/>
        </w:rPr>
      </w:pPr>
    </w:p>
    <w:p w:rsidR="004125E5" w:rsidRPr="00DE17CC" w:rsidRDefault="004125E5" w:rsidP="004125E5">
      <w:pPr>
        <w:pStyle w:val="ListParagraph"/>
        <w:numPr>
          <w:ilvl w:val="0"/>
          <w:numId w:val="1"/>
        </w:numPr>
        <w:spacing w:after="0" w:line="240" w:lineRule="auto"/>
        <w:ind w:left="360"/>
        <w:jc w:val="both"/>
        <w:rPr>
          <w:rFonts w:ascii="Arial" w:hAnsi="Arial" w:cs="Arial"/>
          <w:b/>
          <w:bCs/>
          <w:sz w:val="20"/>
          <w:szCs w:val="20"/>
          <w:u w:val="single"/>
        </w:rPr>
      </w:pPr>
      <w:r>
        <w:rPr>
          <w:rFonts w:ascii="Arial" w:hAnsi="Arial" w:cs="Arial"/>
          <w:b/>
          <w:bCs/>
          <w:sz w:val="20"/>
          <w:szCs w:val="20"/>
          <w:u w:val="single"/>
        </w:rPr>
        <w:t>Working Place</w:t>
      </w:r>
      <w:r w:rsidRPr="001078C1">
        <w:rPr>
          <w:rFonts w:ascii="Arial" w:hAnsi="Arial" w:cs="Arial"/>
          <w:b/>
          <w:bCs/>
          <w:sz w:val="20"/>
          <w:szCs w:val="20"/>
          <w:u w:val="single"/>
        </w:rPr>
        <w:t xml:space="preserve"> of the LLP</w:t>
      </w:r>
      <w:r w:rsidRPr="001078C1">
        <w:rPr>
          <w:rFonts w:ascii="Arial" w:hAnsi="Arial" w:cs="Arial"/>
          <w:b/>
          <w:bCs/>
          <w:sz w:val="20"/>
          <w:szCs w:val="20"/>
        </w:rPr>
        <w:t>:</w:t>
      </w:r>
    </w:p>
    <w:p w:rsidR="004125E5" w:rsidRDefault="004125E5" w:rsidP="004125E5">
      <w:pPr>
        <w:spacing w:after="0" w:line="240" w:lineRule="auto"/>
        <w:jc w:val="both"/>
        <w:rPr>
          <w:rFonts w:ascii="Arial" w:hAnsi="Arial" w:cs="Arial"/>
          <w:sz w:val="20"/>
          <w:szCs w:val="20"/>
        </w:rPr>
      </w:pPr>
    </w:p>
    <w:p w:rsidR="004125E5" w:rsidRPr="001078C1" w:rsidRDefault="004125E5" w:rsidP="004125E5">
      <w:pPr>
        <w:pStyle w:val="ListParagraph"/>
        <w:spacing w:after="0" w:line="240" w:lineRule="auto"/>
        <w:ind w:left="0"/>
        <w:jc w:val="both"/>
        <w:rPr>
          <w:rFonts w:ascii="Arial" w:hAnsi="Arial" w:cs="Arial"/>
          <w:sz w:val="20"/>
          <w:szCs w:val="20"/>
        </w:rPr>
      </w:pPr>
    </w:p>
    <w:p w:rsidR="004125E5" w:rsidRDefault="004125E5" w:rsidP="004125E5">
      <w:pPr>
        <w:spacing w:after="0" w:line="240" w:lineRule="auto"/>
        <w:ind w:left="360"/>
        <w:jc w:val="both"/>
        <w:rPr>
          <w:rFonts w:ascii="Arial" w:hAnsi="Arial" w:cs="Arial"/>
          <w:sz w:val="20"/>
          <w:szCs w:val="20"/>
        </w:rPr>
      </w:pPr>
      <w:r w:rsidRPr="001078C1">
        <w:rPr>
          <w:rFonts w:ascii="Arial" w:hAnsi="Arial" w:cs="Arial"/>
          <w:sz w:val="20"/>
          <w:szCs w:val="20"/>
        </w:rPr>
        <w:t xml:space="preserve">The </w:t>
      </w:r>
      <w:r>
        <w:rPr>
          <w:rFonts w:ascii="Arial" w:hAnsi="Arial" w:cs="Arial"/>
          <w:sz w:val="20"/>
          <w:szCs w:val="20"/>
        </w:rPr>
        <w:t>working Place</w:t>
      </w:r>
      <w:r w:rsidRPr="001078C1">
        <w:rPr>
          <w:rFonts w:ascii="Arial" w:hAnsi="Arial" w:cs="Arial"/>
          <w:sz w:val="20"/>
          <w:szCs w:val="20"/>
        </w:rPr>
        <w:t xml:space="preserve"> of the LLP shall be at the following </w:t>
      </w:r>
      <w:r>
        <w:rPr>
          <w:rFonts w:ascii="Arial" w:hAnsi="Arial" w:cs="Arial"/>
          <w:sz w:val="20"/>
          <w:szCs w:val="20"/>
        </w:rPr>
        <w:t>place:</w:t>
      </w:r>
    </w:p>
    <w:p w:rsidR="004125E5" w:rsidRDefault="004125E5" w:rsidP="004125E5">
      <w:pPr>
        <w:spacing w:after="0" w:line="240" w:lineRule="auto"/>
        <w:ind w:left="360"/>
        <w:jc w:val="both"/>
        <w:rPr>
          <w:rFonts w:ascii="Arial" w:hAnsi="Arial" w:cs="Arial"/>
          <w:sz w:val="20"/>
          <w:szCs w:val="20"/>
        </w:rPr>
      </w:pPr>
    </w:p>
    <w:p w:rsidR="004125E5" w:rsidRDefault="00E56C8C" w:rsidP="004125E5">
      <w:pPr>
        <w:autoSpaceDE w:val="0"/>
        <w:autoSpaceDN w:val="0"/>
        <w:adjustRightInd w:val="0"/>
        <w:spacing w:after="0" w:line="240" w:lineRule="auto"/>
        <w:ind w:left="360"/>
        <w:rPr>
          <w:rFonts w:ascii="Arial" w:hAnsi="Arial" w:cs="Arial"/>
          <w:b/>
          <w:sz w:val="20"/>
          <w:szCs w:val="20"/>
        </w:rPr>
      </w:pPr>
      <w:r>
        <w:rPr>
          <w:rFonts w:ascii="Arial" w:hAnsi="Arial" w:cs="Arial"/>
          <w:b/>
          <w:sz w:val="20"/>
          <w:szCs w:val="20"/>
        </w:rPr>
        <w:t>------------------------------------------------------------------------------------------</w:t>
      </w:r>
    </w:p>
    <w:p w:rsidR="004125E5" w:rsidRDefault="004125E5" w:rsidP="004125E5">
      <w:pPr>
        <w:autoSpaceDE w:val="0"/>
        <w:autoSpaceDN w:val="0"/>
        <w:adjustRightInd w:val="0"/>
        <w:spacing w:after="0" w:line="240" w:lineRule="auto"/>
        <w:ind w:left="360"/>
        <w:rPr>
          <w:rFonts w:ascii="Arial" w:hAnsi="Arial" w:cs="Arial"/>
          <w:b/>
          <w:sz w:val="20"/>
          <w:szCs w:val="20"/>
        </w:rPr>
      </w:pPr>
    </w:p>
    <w:p w:rsidR="004125E5" w:rsidRDefault="004125E5" w:rsidP="004125E5">
      <w:pPr>
        <w:autoSpaceDE w:val="0"/>
        <w:autoSpaceDN w:val="0"/>
        <w:adjustRightInd w:val="0"/>
        <w:spacing w:after="0" w:line="240" w:lineRule="auto"/>
        <w:ind w:left="360"/>
        <w:rPr>
          <w:rFonts w:ascii="Arial" w:hAnsi="Arial" w:cs="Arial"/>
          <w:b/>
          <w:sz w:val="20"/>
          <w:szCs w:val="20"/>
        </w:rPr>
      </w:pPr>
    </w:p>
    <w:p w:rsidR="004125E5" w:rsidRDefault="004125E5" w:rsidP="004125E5">
      <w:pPr>
        <w:autoSpaceDE w:val="0"/>
        <w:autoSpaceDN w:val="0"/>
        <w:adjustRightInd w:val="0"/>
        <w:spacing w:after="0" w:line="240" w:lineRule="auto"/>
        <w:ind w:left="360"/>
        <w:rPr>
          <w:rFonts w:ascii="Arial" w:hAnsi="Arial" w:cs="Arial"/>
          <w:b/>
          <w:sz w:val="20"/>
          <w:szCs w:val="20"/>
        </w:rPr>
      </w:pPr>
    </w:p>
    <w:p w:rsidR="004125E5" w:rsidRDefault="004125E5" w:rsidP="004125E5">
      <w:pPr>
        <w:autoSpaceDE w:val="0"/>
        <w:autoSpaceDN w:val="0"/>
        <w:adjustRightInd w:val="0"/>
        <w:spacing w:after="0" w:line="240" w:lineRule="auto"/>
        <w:ind w:left="360"/>
        <w:rPr>
          <w:rFonts w:ascii="Arial" w:hAnsi="Arial" w:cs="Arial"/>
          <w:b/>
          <w:sz w:val="20"/>
          <w:szCs w:val="20"/>
        </w:rPr>
      </w:pPr>
    </w:p>
    <w:p w:rsidR="004125E5" w:rsidRDefault="004125E5" w:rsidP="004125E5">
      <w:pPr>
        <w:autoSpaceDE w:val="0"/>
        <w:autoSpaceDN w:val="0"/>
        <w:adjustRightInd w:val="0"/>
        <w:spacing w:after="0" w:line="240" w:lineRule="auto"/>
        <w:ind w:left="360"/>
        <w:rPr>
          <w:rFonts w:ascii="Arial" w:hAnsi="Arial" w:cs="Arial"/>
          <w:b/>
          <w:sz w:val="20"/>
          <w:szCs w:val="20"/>
        </w:rPr>
      </w:pPr>
    </w:p>
    <w:p w:rsidR="004125E5" w:rsidRDefault="004125E5" w:rsidP="004125E5">
      <w:pPr>
        <w:autoSpaceDE w:val="0"/>
        <w:autoSpaceDN w:val="0"/>
        <w:adjustRightInd w:val="0"/>
        <w:spacing w:after="0" w:line="240" w:lineRule="auto"/>
        <w:ind w:left="360"/>
        <w:rPr>
          <w:rFonts w:ascii="Arial" w:hAnsi="Arial" w:cs="Arial"/>
          <w:b/>
          <w:sz w:val="20"/>
          <w:szCs w:val="20"/>
        </w:rPr>
      </w:pPr>
    </w:p>
    <w:p w:rsidR="004125E5" w:rsidRDefault="004125E5" w:rsidP="004125E5">
      <w:pPr>
        <w:autoSpaceDE w:val="0"/>
        <w:autoSpaceDN w:val="0"/>
        <w:adjustRightInd w:val="0"/>
        <w:spacing w:after="0" w:line="240" w:lineRule="auto"/>
        <w:ind w:left="360"/>
        <w:rPr>
          <w:rFonts w:ascii="Arial" w:hAnsi="Arial" w:cs="Arial"/>
          <w:b/>
          <w:sz w:val="20"/>
          <w:szCs w:val="20"/>
        </w:rPr>
      </w:pPr>
    </w:p>
    <w:p w:rsidR="004125E5" w:rsidRDefault="004125E5" w:rsidP="004125E5">
      <w:pPr>
        <w:pStyle w:val="ListParagraph"/>
        <w:spacing w:after="0" w:line="240" w:lineRule="auto"/>
        <w:jc w:val="both"/>
        <w:rPr>
          <w:rFonts w:ascii="Arial" w:hAnsi="Arial" w:cs="Arial"/>
          <w:b/>
          <w:bCs/>
          <w:sz w:val="20"/>
          <w:szCs w:val="20"/>
          <w:u w:val="single"/>
        </w:rPr>
      </w:pPr>
    </w:p>
    <w:p w:rsidR="004125E5" w:rsidRPr="001078C1" w:rsidRDefault="004125E5" w:rsidP="004125E5">
      <w:pPr>
        <w:pStyle w:val="ListParagraph"/>
        <w:spacing w:after="0" w:line="240" w:lineRule="auto"/>
        <w:jc w:val="both"/>
        <w:rPr>
          <w:rFonts w:ascii="Arial" w:hAnsi="Arial" w:cs="Arial"/>
          <w:b/>
          <w:bCs/>
          <w:sz w:val="20"/>
          <w:szCs w:val="20"/>
          <w:u w:val="single"/>
        </w:rPr>
      </w:pPr>
    </w:p>
    <w:p w:rsidR="004125E5" w:rsidRPr="001078C1" w:rsidRDefault="004125E5" w:rsidP="004125E5">
      <w:pPr>
        <w:pStyle w:val="ListParagraph"/>
        <w:numPr>
          <w:ilvl w:val="0"/>
          <w:numId w:val="1"/>
        </w:numPr>
        <w:spacing w:after="0" w:line="240" w:lineRule="auto"/>
        <w:ind w:left="360"/>
        <w:jc w:val="both"/>
        <w:rPr>
          <w:rFonts w:ascii="Arial" w:hAnsi="Arial" w:cs="Arial"/>
          <w:b/>
          <w:bCs/>
          <w:sz w:val="20"/>
          <w:szCs w:val="20"/>
          <w:u w:val="single"/>
        </w:rPr>
      </w:pPr>
      <w:r w:rsidRPr="001078C1">
        <w:rPr>
          <w:rFonts w:ascii="Arial" w:hAnsi="Arial" w:cs="Arial"/>
          <w:b/>
          <w:bCs/>
          <w:sz w:val="20"/>
          <w:szCs w:val="20"/>
          <w:u w:val="single"/>
        </w:rPr>
        <w:t>Duration</w:t>
      </w:r>
      <w:r w:rsidRPr="001078C1">
        <w:rPr>
          <w:rFonts w:ascii="Arial" w:hAnsi="Arial" w:cs="Arial"/>
          <w:b/>
          <w:bCs/>
          <w:sz w:val="20"/>
          <w:szCs w:val="20"/>
        </w:rPr>
        <w:t>:</w:t>
      </w:r>
    </w:p>
    <w:p w:rsidR="004125E5" w:rsidRPr="001078C1" w:rsidRDefault="004125E5" w:rsidP="004125E5">
      <w:pPr>
        <w:spacing w:after="0" w:line="240" w:lineRule="auto"/>
        <w:ind w:left="360"/>
        <w:jc w:val="both"/>
        <w:rPr>
          <w:rFonts w:ascii="Arial" w:hAnsi="Arial" w:cs="Arial"/>
          <w:sz w:val="20"/>
          <w:szCs w:val="20"/>
        </w:rPr>
      </w:pPr>
    </w:p>
    <w:p w:rsidR="004125E5" w:rsidRPr="001078C1" w:rsidRDefault="004125E5" w:rsidP="004125E5">
      <w:pPr>
        <w:spacing w:after="0" w:line="240" w:lineRule="auto"/>
        <w:ind w:left="360"/>
        <w:jc w:val="both"/>
        <w:rPr>
          <w:rFonts w:ascii="Arial" w:hAnsi="Arial" w:cs="Arial"/>
          <w:sz w:val="20"/>
          <w:szCs w:val="20"/>
        </w:rPr>
      </w:pPr>
      <w:r w:rsidRPr="001078C1">
        <w:rPr>
          <w:rFonts w:ascii="Arial" w:hAnsi="Arial" w:cs="Arial"/>
          <w:sz w:val="20"/>
          <w:szCs w:val="20"/>
        </w:rPr>
        <w:t xml:space="preserve">The LLP will have perpetual succession unless wound up or struck off as defunct. </w:t>
      </w:r>
    </w:p>
    <w:p w:rsidR="004125E5" w:rsidRDefault="004125E5" w:rsidP="004125E5">
      <w:pPr>
        <w:spacing w:after="0" w:line="240" w:lineRule="auto"/>
        <w:ind w:left="360"/>
        <w:jc w:val="both"/>
        <w:rPr>
          <w:rFonts w:ascii="Arial" w:hAnsi="Arial" w:cs="Arial"/>
          <w:sz w:val="20"/>
          <w:szCs w:val="20"/>
        </w:rPr>
      </w:pPr>
    </w:p>
    <w:p w:rsidR="004125E5" w:rsidRPr="001078C1" w:rsidRDefault="004125E5" w:rsidP="004125E5">
      <w:pPr>
        <w:spacing w:after="0" w:line="240" w:lineRule="auto"/>
        <w:ind w:left="360"/>
        <w:jc w:val="both"/>
        <w:rPr>
          <w:rFonts w:ascii="Arial" w:hAnsi="Arial" w:cs="Arial"/>
          <w:sz w:val="20"/>
          <w:szCs w:val="20"/>
        </w:rPr>
      </w:pPr>
    </w:p>
    <w:p w:rsidR="004125E5" w:rsidRPr="001078C1" w:rsidRDefault="004125E5" w:rsidP="004125E5">
      <w:pPr>
        <w:pStyle w:val="ListParagraph"/>
        <w:numPr>
          <w:ilvl w:val="0"/>
          <w:numId w:val="1"/>
        </w:numPr>
        <w:spacing w:after="0" w:line="240" w:lineRule="auto"/>
        <w:ind w:left="360"/>
        <w:jc w:val="both"/>
        <w:rPr>
          <w:rFonts w:ascii="Arial" w:hAnsi="Arial" w:cs="Arial"/>
          <w:b/>
          <w:bCs/>
          <w:sz w:val="20"/>
          <w:szCs w:val="20"/>
          <w:u w:val="single"/>
        </w:rPr>
      </w:pPr>
      <w:r w:rsidRPr="001078C1">
        <w:rPr>
          <w:rFonts w:ascii="Arial" w:hAnsi="Arial" w:cs="Arial"/>
          <w:b/>
          <w:bCs/>
          <w:sz w:val="20"/>
          <w:szCs w:val="20"/>
          <w:u w:val="single"/>
        </w:rPr>
        <w:t>Designated Partners</w:t>
      </w:r>
      <w:r w:rsidRPr="001078C1">
        <w:rPr>
          <w:rFonts w:ascii="Arial" w:hAnsi="Arial" w:cs="Arial"/>
          <w:b/>
          <w:bCs/>
          <w:sz w:val="20"/>
          <w:szCs w:val="20"/>
        </w:rPr>
        <w:t>:</w:t>
      </w:r>
    </w:p>
    <w:p w:rsidR="004125E5" w:rsidRPr="001078C1" w:rsidRDefault="004125E5" w:rsidP="004125E5">
      <w:pPr>
        <w:pStyle w:val="ListParagraph"/>
        <w:spacing w:after="0" w:line="240" w:lineRule="auto"/>
        <w:ind w:left="360"/>
        <w:jc w:val="both"/>
        <w:rPr>
          <w:rFonts w:ascii="Arial" w:hAnsi="Arial" w:cs="Arial"/>
          <w:sz w:val="20"/>
          <w:szCs w:val="20"/>
        </w:rPr>
      </w:pPr>
    </w:p>
    <w:p w:rsidR="004125E5" w:rsidRDefault="004125E5" w:rsidP="004125E5">
      <w:pPr>
        <w:spacing w:after="0" w:line="240" w:lineRule="auto"/>
        <w:ind w:left="360"/>
        <w:jc w:val="both"/>
        <w:rPr>
          <w:rFonts w:ascii="Arial" w:hAnsi="Arial" w:cs="Arial"/>
          <w:sz w:val="20"/>
          <w:szCs w:val="20"/>
        </w:rPr>
      </w:pPr>
      <w:r w:rsidRPr="001078C1">
        <w:rPr>
          <w:rFonts w:ascii="Arial" w:hAnsi="Arial" w:cs="Arial"/>
          <w:sz w:val="20"/>
          <w:szCs w:val="20"/>
        </w:rPr>
        <w:t xml:space="preserve">The parties stated as </w:t>
      </w:r>
      <w:r w:rsidRPr="001078C1">
        <w:rPr>
          <w:rFonts w:ascii="Arial" w:hAnsi="Arial" w:cs="Arial"/>
          <w:b/>
          <w:sz w:val="20"/>
          <w:szCs w:val="20"/>
        </w:rPr>
        <w:t>First</w:t>
      </w:r>
      <w:r w:rsidRPr="00321637">
        <w:rPr>
          <w:rFonts w:ascii="Arial" w:hAnsi="Arial" w:cs="Arial"/>
          <w:sz w:val="20"/>
          <w:szCs w:val="20"/>
        </w:rPr>
        <w:t xml:space="preserve"> to </w:t>
      </w:r>
      <w:r>
        <w:rPr>
          <w:rFonts w:ascii="Arial" w:hAnsi="Arial" w:cs="Arial"/>
          <w:b/>
          <w:sz w:val="20"/>
          <w:szCs w:val="20"/>
        </w:rPr>
        <w:t>Fourth</w:t>
      </w:r>
      <w:r w:rsidRPr="001078C1">
        <w:rPr>
          <w:rFonts w:ascii="Arial" w:hAnsi="Arial" w:cs="Arial"/>
          <w:b/>
          <w:sz w:val="20"/>
          <w:szCs w:val="20"/>
        </w:rPr>
        <w:t xml:space="preserve"> Part</w:t>
      </w:r>
      <w:r w:rsidRPr="001078C1">
        <w:rPr>
          <w:rFonts w:ascii="Arial" w:hAnsi="Arial" w:cs="Arial"/>
          <w:sz w:val="20"/>
          <w:szCs w:val="20"/>
        </w:rPr>
        <w:t xml:space="preserve"> shall become the </w:t>
      </w:r>
      <w:r w:rsidRPr="00321637">
        <w:rPr>
          <w:rFonts w:ascii="Arial" w:hAnsi="Arial" w:cs="Arial"/>
          <w:b/>
          <w:sz w:val="20"/>
          <w:szCs w:val="20"/>
        </w:rPr>
        <w:t>Designated Partners</w:t>
      </w:r>
      <w:r w:rsidRPr="001078C1">
        <w:rPr>
          <w:rFonts w:ascii="Arial" w:hAnsi="Arial" w:cs="Arial"/>
          <w:sz w:val="20"/>
          <w:szCs w:val="20"/>
        </w:rPr>
        <w:t xml:space="preserve"> on signing this agreement and on payment of respective contribution amounts specified in Clause-6(a) below.  In case of any alteration in partnership, new partners as mutually agreed may be appointed as designated partners without having to change this agreement. Any designated partner may be removed with unanimous consent of all partners/ parties.</w:t>
      </w:r>
    </w:p>
    <w:p w:rsidR="004125E5" w:rsidRDefault="004125E5" w:rsidP="004125E5">
      <w:pPr>
        <w:spacing w:after="0" w:line="240" w:lineRule="auto"/>
        <w:ind w:left="360"/>
        <w:jc w:val="both"/>
        <w:rPr>
          <w:rFonts w:ascii="Arial" w:hAnsi="Arial" w:cs="Arial"/>
          <w:sz w:val="20"/>
          <w:szCs w:val="20"/>
        </w:rPr>
      </w:pPr>
    </w:p>
    <w:p w:rsidR="004125E5" w:rsidRPr="001078C1" w:rsidRDefault="004125E5" w:rsidP="004125E5">
      <w:pPr>
        <w:pStyle w:val="ListParagraph"/>
        <w:tabs>
          <w:tab w:val="left" w:pos="2796"/>
        </w:tabs>
        <w:spacing w:after="0" w:line="240" w:lineRule="auto"/>
        <w:ind w:left="360"/>
        <w:jc w:val="both"/>
        <w:rPr>
          <w:rFonts w:ascii="Arial" w:hAnsi="Arial" w:cs="Arial"/>
          <w:sz w:val="20"/>
          <w:szCs w:val="20"/>
        </w:rPr>
      </w:pPr>
      <w:r>
        <w:rPr>
          <w:rFonts w:ascii="Arial" w:hAnsi="Arial" w:cs="Arial"/>
          <w:sz w:val="20"/>
          <w:szCs w:val="20"/>
        </w:rPr>
        <w:tab/>
      </w:r>
    </w:p>
    <w:p w:rsidR="004125E5" w:rsidRPr="001078C1" w:rsidRDefault="004125E5" w:rsidP="004125E5">
      <w:pPr>
        <w:pStyle w:val="ListParagraph"/>
        <w:numPr>
          <w:ilvl w:val="0"/>
          <w:numId w:val="1"/>
        </w:numPr>
        <w:spacing w:after="0" w:line="240" w:lineRule="auto"/>
        <w:ind w:left="360"/>
        <w:jc w:val="both"/>
        <w:rPr>
          <w:rFonts w:ascii="Arial" w:hAnsi="Arial" w:cs="Arial"/>
          <w:sz w:val="20"/>
          <w:szCs w:val="20"/>
          <w:u w:val="single"/>
        </w:rPr>
      </w:pPr>
      <w:r w:rsidRPr="001078C1">
        <w:rPr>
          <w:rFonts w:ascii="Arial" w:hAnsi="Arial" w:cs="Arial"/>
          <w:b/>
          <w:bCs/>
          <w:sz w:val="20"/>
          <w:szCs w:val="20"/>
          <w:u w:val="single"/>
        </w:rPr>
        <w:t>Rights, Duties and Liabilities of Parties as Partners and Designated Partners</w:t>
      </w:r>
      <w:r w:rsidRPr="001078C1">
        <w:rPr>
          <w:rFonts w:ascii="Arial" w:hAnsi="Arial" w:cs="Arial"/>
          <w:b/>
          <w:bCs/>
          <w:sz w:val="20"/>
          <w:szCs w:val="20"/>
        </w:rPr>
        <w:t>:</w:t>
      </w:r>
    </w:p>
    <w:p w:rsidR="004125E5" w:rsidRPr="001078C1" w:rsidRDefault="004125E5" w:rsidP="004125E5">
      <w:pPr>
        <w:pStyle w:val="ListParagraph"/>
        <w:spacing w:after="0" w:line="240" w:lineRule="auto"/>
        <w:ind w:left="360"/>
        <w:jc w:val="both"/>
        <w:rPr>
          <w:rFonts w:ascii="Arial" w:hAnsi="Arial" w:cs="Arial"/>
          <w:sz w:val="20"/>
          <w:szCs w:val="20"/>
        </w:rPr>
      </w:pPr>
    </w:p>
    <w:p w:rsidR="004125E5" w:rsidRPr="001078C1" w:rsidRDefault="004125E5" w:rsidP="004125E5">
      <w:pPr>
        <w:pStyle w:val="ListParagraph"/>
        <w:numPr>
          <w:ilvl w:val="0"/>
          <w:numId w:val="5"/>
        </w:numPr>
        <w:spacing w:after="0" w:line="240" w:lineRule="auto"/>
        <w:jc w:val="both"/>
        <w:rPr>
          <w:rFonts w:ascii="Arial" w:hAnsi="Arial" w:cs="Arial"/>
          <w:sz w:val="20"/>
          <w:szCs w:val="20"/>
        </w:rPr>
      </w:pPr>
      <w:r w:rsidRPr="001078C1">
        <w:rPr>
          <w:rFonts w:ascii="Arial" w:hAnsi="Arial" w:cs="Arial"/>
          <w:sz w:val="20"/>
          <w:szCs w:val="20"/>
        </w:rPr>
        <w:t>The designated partners shall have rights to transact all business set out for the LLP in the Incorporation Document. For this purpose, the rights include the following :</w:t>
      </w:r>
    </w:p>
    <w:p w:rsidR="004125E5" w:rsidRPr="001078C1" w:rsidRDefault="004125E5" w:rsidP="004125E5">
      <w:pPr>
        <w:pStyle w:val="ListParagraph"/>
        <w:spacing w:after="0" w:line="240" w:lineRule="auto"/>
        <w:jc w:val="both"/>
        <w:rPr>
          <w:rFonts w:ascii="Arial" w:hAnsi="Arial" w:cs="Arial"/>
          <w:sz w:val="20"/>
          <w:szCs w:val="20"/>
        </w:rPr>
      </w:pPr>
    </w:p>
    <w:p w:rsidR="004125E5" w:rsidRPr="001078C1" w:rsidRDefault="004125E5" w:rsidP="004125E5">
      <w:pPr>
        <w:pStyle w:val="ListParagraph"/>
        <w:numPr>
          <w:ilvl w:val="0"/>
          <w:numId w:val="2"/>
        </w:numPr>
        <w:tabs>
          <w:tab w:val="clear" w:pos="0"/>
          <w:tab w:val="num" w:pos="1080"/>
        </w:tabs>
        <w:spacing w:after="0" w:line="240" w:lineRule="auto"/>
        <w:ind w:left="1080" w:hanging="360"/>
        <w:jc w:val="both"/>
        <w:rPr>
          <w:rFonts w:ascii="Arial" w:hAnsi="Arial" w:cs="Arial"/>
          <w:sz w:val="20"/>
          <w:szCs w:val="20"/>
        </w:rPr>
      </w:pPr>
      <w:r w:rsidRPr="001078C1">
        <w:rPr>
          <w:rFonts w:ascii="Arial" w:hAnsi="Arial" w:cs="Arial"/>
          <w:sz w:val="20"/>
          <w:szCs w:val="20"/>
        </w:rPr>
        <w:t>Purchase and sale of goods and services.</w:t>
      </w:r>
    </w:p>
    <w:p w:rsidR="004125E5" w:rsidRPr="001078C1" w:rsidRDefault="004125E5" w:rsidP="004125E5">
      <w:pPr>
        <w:pStyle w:val="ListParagraph"/>
        <w:numPr>
          <w:ilvl w:val="0"/>
          <w:numId w:val="2"/>
        </w:numPr>
        <w:tabs>
          <w:tab w:val="clear" w:pos="0"/>
          <w:tab w:val="num" w:pos="1080"/>
        </w:tabs>
        <w:spacing w:after="0" w:line="240" w:lineRule="auto"/>
        <w:ind w:left="1080" w:hanging="360"/>
        <w:jc w:val="both"/>
        <w:rPr>
          <w:rFonts w:ascii="Arial" w:hAnsi="Arial" w:cs="Arial"/>
          <w:sz w:val="20"/>
          <w:szCs w:val="20"/>
        </w:rPr>
      </w:pPr>
      <w:r w:rsidRPr="001078C1">
        <w:rPr>
          <w:rFonts w:ascii="Arial" w:hAnsi="Arial" w:cs="Arial"/>
          <w:sz w:val="20"/>
          <w:szCs w:val="20"/>
        </w:rPr>
        <w:t>Borrowing in ordinary course of business including mortgaging or hypothecating or pledging LLP’s properties and repayment of loans.</w:t>
      </w:r>
    </w:p>
    <w:p w:rsidR="004125E5" w:rsidRPr="001078C1" w:rsidRDefault="004125E5" w:rsidP="004125E5">
      <w:pPr>
        <w:pStyle w:val="ListParagraph"/>
        <w:numPr>
          <w:ilvl w:val="0"/>
          <w:numId w:val="2"/>
        </w:numPr>
        <w:tabs>
          <w:tab w:val="clear" w:pos="0"/>
          <w:tab w:val="num" w:pos="1080"/>
        </w:tabs>
        <w:spacing w:after="0" w:line="240" w:lineRule="auto"/>
        <w:ind w:left="1080" w:hanging="360"/>
        <w:jc w:val="both"/>
        <w:rPr>
          <w:rFonts w:ascii="Arial" w:hAnsi="Arial" w:cs="Arial"/>
          <w:sz w:val="20"/>
          <w:szCs w:val="20"/>
        </w:rPr>
      </w:pPr>
      <w:r w:rsidRPr="001078C1">
        <w:rPr>
          <w:rFonts w:ascii="Arial" w:hAnsi="Arial" w:cs="Arial"/>
          <w:sz w:val="20"/>
          <w:szCs w:val="20"/>
        </w:rPr>
        <w:t>Making loans, investments and guarantees in ordinary course of business.</w:t>
      </w:r>
    </w:p>
    <w:p w:rsidR="004125E5" w:rsidRPr="001078C1" w:rsidRDefault="004125E5" w:rsidP="004125E5">
      <w:pPr>
        <w:pStyle w:val="ListParagraph"/>
        <w:numPr>
          <w:ilvl w:val="0"/>
          <w:numId w:val="2"/>
        </w:numPr>
        <w:tabs>
          <w:tab w:val="clear" w:pos="0"/>
          <w:tab w:val="num" w:pos="1080"/>
        </w:tabs>
        <w:spacing w:after="0" w:line="240" w:lineRule="auto"/>
        <w:ind w:left="1080" w:hanging="360"/>
        <w:jc w:val="both"/>
        <w:rPr>
          <w:rFonts w:ascii="Arial" w:hAnsi="Arial" w:cs="Arial"/>
          <w:sz w:val="20"/>
          <w:szCs w:val="20"/>
        </w:rPr>
      </w:pPr>
      <w:r w:rsidRPr="001078C1">
        <w:rPr>
          <w:rFonts w:ascii="Arial" w:hAnsi="Arial" w:cs="Arial"/>
          <w:sz w:val="20"/>
          <w:szCs w:val="20"/>
        </w:rPr>
        <w:t>Opening, operating and closing bank accounts.</w:t>
      </w:r>
    </w:p>
    <w:p w:rsidR="004125E5" w:rsidRPr="001078C1" w:rsidRDefault="004125E5" w:rsidP="004125E5">
      <w:pPr>
        <w:pStyle w:val="ListParagraph"/>
        <w:numPr>
          <w:ilvl w:val="0"/>
          <w:numId w:val="2"/>
        </w:numPr>
        <w:tabs>
          <w:tab w:val="clear" w:pos="0"/>
          <w:tab w:val="num" w:pos="1080"/>
        </w:tabs>
        <w:spacing w:after="0" w:line="240" w:lineRule="auto"/>
        <w:ind w:left="1080" w:hanging="360"/>
        <w:jc w:val="both"/>
        <w:rPr>
          <w:rFonts w:ascii="Arial" w:hAnsi="Arial" w:cs="Arial"/>
          <w:sz w:val="20"/>
          <w:szCs w:val="20"/>
        </w:rPr>
      </w:pPr>
      <w:r w:rsidRPr="001078C1">
        <w:rPr>
          <w:rFonts w:ascii="Arial" w:hAnsi="Arial" w:cs="Arial"/>
          <w:sz w:val="20"/>
          <w:szCs w:val="20"/>
        </w:rPr>
        <w:t>Transferring immovable properties of the LLP.</w:t>
      </w:r>
    </w:p>
    <w:p w:rsidR="004125E5" w:rsidRPr="001078C1" w:rsidRDefault="004125E5" w:rsidP="004125E5">
      <w:pPr>
        <w:pStyle w:val="ListParagraph"/>
        <w:numPr>
          <w:ilvl w:val="0"/>
          <w:numId w:val="2"/>
        </w:numPr>
        <w:tabs>
          <w:tab w:val="clear" w:pos="0"/>
          <w:tab w:val="num" w:pos="1080"/>
        </w:tabs>
        <w:spacing w:after="0" w:line="240" w:lineRule="auto"/>
        <w:ind w:left="1080" w:hanging="360"/>
        <w:jc w:val="both"/>
        <w:rPr>
          <w:rFonts w:ascii="Arial" w:hAnsi="Arial" w:cs="Arial"/>
          <w:sz w:val="20"/>
          <w:szCs w:val="20"/>
        </w:rPr>
      </w:pPr>
      <w:r w:rsidRPr="001078C1">
        <w:rPr>
          <w:rFonts w:ascii="Arial" w:hAnsi="Arial" w:cs="Arial"/>
          <w:sz w:val="20"/>
          <w:szCs w:val="20"/>
        </w:rPr>
        <w:t xml:space="preserve">Executing contracts, negotiable instruments, general or special power of attorney in </w:t>
      </w:r>
      <w:proofErr w:type="spellStart"/>
      <w:r w:rsidRPr="001078C1">
        <w:rPr>
          <w:rFonts w:ascii="Arial" w:hAnsi="Arial" w:cs="Arial"/>
          <w:sz w:val="20"/>
          <w:szCs w:val="20"/>
        </w:rPr>
        <w:t>favour</w:t>
      </w:r>
      <w:proofErr w:type="spellEnd"/>
      <w:r w:rsidRPr="001078C1">
        <w:rPr>
          <w:rFonts w:ascii="Arial" w:hAnsi="Arial" w:cs="Arial"/>
          <w:sz w:val="20"/>
          <w:szCs w:val="20"/>
        </w:rPr>
        <w:t xml:space="preserve"> of other persons for the LLP.  </w:t>
      </w:r>
    </w:p>
    <w:p w:rsidR="004125E5" w:rsidRPr="001078C1" w:rsidRDefault="004125E5" w:rsidP="004125E5">
      <w:pPr>
        <w:pStyle w:val="ListParagraph"/>
        <w:numPr>
          <w:ilvl w:val="0"/>
          <w:numId w:val="2"/>
        </w:numPr>
        <w:tabs>
          <w:tab w:val="clear" w:pos="0"/>
          <w:tab w:val="num" w:pos="1080"/>
        </w:tabs>
        <w:spacing w:after="0" w:line="240" w:lineRule="auto"/>
        <w:ind w:left="1080" w:hanging="360"/>
        <w:jc w:val="both"/>
        <w:rPr>
          <w:rFonts w:ascii="Arial" w:hAnsi="Arial" w:cs="Arial"/>
          <w:sz w:val="20"/>
          <w:szCs w:val="20"/>
        </w:rPr>
      </w:pPr>
      <w:r w:rsidRPr="001078C1">
        <w:rPr>
          <w:rFonts w:ascii="Arial" w:hAnsi="Arial" w:cs="Arial"/>
          <w:sz w:val="20"/>
          <w:szCs w:val="20"/>
        </w:rPr>
        <w:t>Doing all such acts as are necessary for and incidental to the business of the LLP.</w:t>
      </w:r>
    </w:p>
    <w:p w:rsidR="004125E5" w:rsidRPr="001078C1" w:rsidRDefault="004125E5" w:rsidP="004125E5">
      <w:pPr>
        <w:pStyle w:val="ListParagraph"/>
        <w:spacing w:after="0" w:line="240" w:lineRule="auto"/>
        <w:ind w:left="1080"/>
        <w:jc w:val="both"/>
        <w:rPr>
          <w:rFonts w:ascii="Arial" w:hAnsi="Arial" w:cs="Arial"/>
          <w:sz w:val="20"/>
          <w:szCs w:val="20"/>
        </w:rPr>
      </w:pPr>
    </w:p>
    <w:p w:rsidR="004125E5" w:rsidRDefault="004125E5" w:rsidP="004125E5">
      <w:pPr>
        <w:pStyle w:val="ListParagraph"/>
        <w:numPr>
          <w:ilvl w:val="0"/>
          <w:numId w:val="5"/>
        </w:numPr>
        <w:spacing w:after="0" w:line="240" w:lineRule="auto"/>
        <w:jc w:val="both"/>
        <w:rPr>
          <w:rFonts w:ascii="Arial" w:hAnsi="Arial" w:cs="Arial"/>
          <w:sz w:val="20"/>
          <w:szCs w:val="20"/>
        </w:rPr>
      </w:pPr>
      <w:r w:rsidRPr="001078C1">
        <w:rPr>
          <w:rFonts w:ascii="Arial" w:hAnsi="Arial" w:cs="Arial"/>
          <w:sz w:val="20"/>
          <w:szCs w:val="20"/>
        </w:rPr>
        <w:t>Parties are entitled to receive shares in profit or loss in the ratio of their respective capital contribution each year as decided unanimously, to be distributed. The shares in profits shall be credited to separate accounts and paid off from such accounts. The Designated Partners are entitled to remuneration as decided unanimously.</w:t>
      </w:r>
    </w:p>
    <w:p w:rsidR="004125E5" w:rsidRPr="001078C1" w:rsidRDefault="004125E5" w:rsidP="004125E5">
      <w:pPr>
        <w:pStyle w:val="ListParagraph"/>
        <w:spacing w:after="0" w:line="240" w:lineRule="auto"/>
        <w:jc w:val="both"/>
        <w:rPr>
          <w:rFonts w:ascii="Arial" w:hAnsi="Arial" w:cs="Arial"/>
          <w:sz w:val="20"/>
          <w:szCs w:val="20"/>
        </w:rPr>
      </w:pPr>
    </w:p>
    <w:p w:rsidR="004125E5" w:rsidRPr="001078C1" w:rsidRDefault="004125E5" w:rsidP="004125E5">
      <w:pPr>
        <w:pStyle w:val="ListParagraph"/>
        <w:spacing w:after="0" w:line="240" w:lineRule="auto"/>
        <w:jc w:val="both"/>
        <w:rPr>
          <w:rFonts w:ascii="Arial" w:hAnsi="Arial" w:cs="Arial"/>
          <w:sz w:val="20"/>
          <w:szCs w:val="20"/>
        </w:rPr>
      </w:pPr>
    </w:p>
    <w:p w:rsidR="004125E5" w:rsidRPr="001078C1" w:rsidRDefault="004125E5" w:rsidP="004125E5">
      <w:pPr>
        <w:pStyle w:val="ListParagraph"/>
        <w:numPr>
          <w:ilvl w:val="0"/>
          <w:numId w:val="5"/>
        </w:numPr>
        <w:spacing w:after="0" w:line="240" w:lineRule="auto"/>
        <w:jc w:val="both"/>
        <w:rPr>
          <w:rFonts w:ascii="Arial" w:hAnsi="Arial" w:cs="Arial"/>
          <w:sz w:val="20"/>
          <w:szCs w:val="20"/>
        </w:rPr>
      </w:pPr>
      <w:r w:rsidRPr="001078C1">
        <w:rPr>
          <w:rFonts w:ascii="Arial" w:hAnsi="Arial" w:cs="Arial"/>
          <w:sz w:val="20"/>
          <w:szCs w:val="20"/>
        </w:rPr>
        <w:t>The rights of share in distributable profits are transferable as per the provisions contained in Section 42 of the Limited Liability Partnership Act, 2008 without transferee having any right of participation in management of neither the LLP nor the transferor losing any right of management.</w:t>
      </w:r>
    </w:p>
    <w:p w:rsidR="004125E5" w:rsidRDefault="004125E5" w:rsidP="004125E5">
      <w:pPr>
        <w:pStyle w:val="ListParagraph"/>
        <w:spacing w:after="0" w:line="240" w:lineRule="auto"/>
        <w:ind w:left="0"/>
        <w:jc w:val="both"/>
        <w:rPr>
          <w:rFonts w:ascii="Arial" w:hAnsi="Arial" w:cs="Arial"/>
          <w:sz w:val="20"/>
          <w:szCs w:val="20"/>
        </w:rPr>
      </w:pPr>
    </w:p>
    <w:p w:rsidR="004125E5" w:rsidRPr="001078C1" w:rsidRDefault="004125E5" w:rsidP="004125E5">
      <w:pPr>
        <w:pStyle w:val="ListParagraph"/>
        <w:spacing w:after="0" w:line="240" w:lineRule="auto"/>
        <w:ind w:left="0"/>
        <w:jc w:val="both"/>
        <w:rPr>
          <w:rFonts w:ascii="Arial" w:hAnsi="Arial" w:cs="Arial"/>
          <w:sz w:val="20"/>
          <w:szCs w:val="20"/>
        </w:rPr>
      </w:pPr>
    </w:p>
    <w:p w:rsidR="004125E5" w:rsidRPr="001078C1" w:rsidRDefault="004125E5" w:rsidP="004125E5">
      <w:pPr>
        <w:pStyle w:val="ListParagraph"/>
        <w:numPr>
          <w:ilvl w:val="0"/>
          <w:numId w:val="5"/>
        </w:numPr>
        <w:spacing w:after="0" w:line="240" w:lineRule="auto"/>
        <w:jc w:val="both"/>
        <w:rPr>
          <w:rFonts w:ascii="Arial" w:hAnsi="Arial" w:cs="Arial"/>
          <w:sz w:val="20"/>
          <w:szCs w:val="20"/>
        </w:rPr>
      </w:pPr>
      <w:r w:rsidRPr="001078C1">
        <w:rPr>
          <w:rFonts w:ascii="Arial" w:hAnsi="Arial" w:cs="Arial"/>
          <w:sz w:val="20"/>
          <w:szCs w:val="20"/>
        </w:rPr>
        <w:t>The LLP shall indemnify the parties for personal liabilities incurred in ordinary conduct of its business and in preserving the LLP’s business or properties.</w:t>
      </w:r>
    </w:p>
    <w:p w:rsidR="004125E5" w:rsidRDefault="004125E5" w:rsidP="004125E5">
      <w:pPr>
        <w:pStyle w:val="ListParagraph"/>
        <w:spacing w:after="0" w:line="240" w:lineRule="auto"/>
        <w:ind w:left="360"/>
        <w:jc w:val="both"/>
        <w:rPr>
          <w:rFonts w:ascii="Arial" w:hAnsi="Arial" w:cs="Arial"/>
          <w:sz w:val="20"/>
          <w:szCs w:val="20"/>
        </w:rPr>
      </w:pPr>
    </w:p>
    <w:p w:rsidR="004125E5" w:rsidRPr="001078C1" w:rsidRDefault="004125E5" w:rsidP="004125E5">
      <w:pPr>
        <w:pStyle w:val="ListParagraph"/>
        <w:spacing w:after="0" w:line="240" w:lineRule="auto"/>
        <w:ind w:left="360"/>
        <w:jc w:val="both"/>
        <w:rPr>
          <w:rFonts w:ascii="Arial" w:hAnsi="Arial" w:cs="Arial"/>
          <w:sz w:val="20"/>
          <w:szCs w:val="20"/>
        </w:rPr>
      </w:pPr>
    </w:p>
    <w:p w:rsidR="004125E5" w:rsidRPr="001078C1" w:rsidRDefault="004125E5" w:rsidP="004125E5">
      <w:pPr>
        <w:pStyle w:val="ListParagraph"/>
        <w:numPr>
          <w:ilvl w:val="0"/>
          <w:numId w:val="5"/>
        </w:numPr>
        <w:spacing w:after="0" w:line="240" w:lineRule="auto"/>
        <w:jc w:val="both"/>
        <w:rPr>
          <w:rFonts w:ascii="Arial" w:hAnsi="Arial" w:cs="Arial"/>
          <w:sz w:val="20"/>
          <w:szCs w:val="20"/>
        </w:rPr>
      </w:pPr>
      <w:r w:rsidRPr="001078C1">
        <w:rPr>
          <w:rFonts w:ascii="Arial" w:hAnsi="Arial" w:cs="Arial"/>
          <w:sz w:val="20"/>
          <w:szCs w:val="20"/>
        </w:rPr>
        <w:t xml:space="preserve">Each of the parties as designated partners shall be accountable to the LLP for the conduct of the business and each of the parties shall indemnify the LLP for any loss sustained for his negligence, fraud, misuse of the LLP’s name, information or properties and undisclosed dealings with LLP or with other parties competing with the LLP.  </w:t>
      </w:r>
    </w:p>
    <w:p w:rsidR="004125E5" w:rsidRDefault="004125E5" w:rsidP="004125E5">
      <w:pPr>
        <w:pStyle w:val="ListParagraph"/>
        <w:spacing w:after="0" w:line="240" w:lineRule="auto"/>
        <w:ind w:left="360"/>
        <w:jc w:val="both"/>
        <w:rPr>
          <w:rFonts w:ascii="Arial" w:hAnsi="Arial" w:cs="Arial"/>
          <w:sz w:val="20"/>
          <w:szCs w:val="20"/>
        </w:rPr>
      </w:pPr>
    </w:p>
    <w:p w:rsidR="004125E5" w:rsidRPr="001078C1" w:rsidRDefault="004125E5" w:rsidP="004125E5">
      <w:pPr>
        <w:pStyle w:val="ListParagraph"/>
        <w:spacing w:after="0" w:line="240" w:lineRule="auto"/>
        <w:ind w:left="360"/>
        <w:jc w:val="both"/>
        <w:rPr>
          <w:rFonts w:ascii="Arial" w:hAnsi="Arial" w:cs="Arial"/>
          <w:sz w:val="20"/>
          <w:szCs w:val="20"/>
        </w:rPr>
      </w:pPr>
    </w:p>
    <w:p w:rsidR="004125E5" w:rsidRDefault="004125E5" w:rsidP="004125E5">
      <w:pPr>
        <w:pStyle w:val="ListParagraph"/>
        <w:numPr>
          <w:ilvl w:val="0"/>
          <w:numId w:val="5"/>
        </w:numPr>
        <w:spacing w:after="0" w:line="240" w:lineRule="auto"/>
        <w:jc w:val="both"/>
        <w:rPr>
          <w:rFonts w:ascii="Arial" w:hAnsi="Arial" w:cs="Arial"/>
          <w:sz w:val="20"/>
          <w:szCs w:val="20"/>
        </w:rPr>
      </w:pPr>
      <w:r w:rsidRPr="001078C1">
        <w:rPr>
          <w:rFonts w:ascii="Arial" w:hAnsi="Arial" w:cs="Arial"/>
          <w:sz w:val="20"/>
          <w:szCs w:val="20"/>
        </w:rPr>
        <w:t xml:space="preserve">The parties as designated partners shall be responsible for making financial disclosure in the manner provided in Limited Liability Partnership Act, 2008 as amended </w:t>
      </w:r>
      <w:proofErr w:type="spellStart"/>
      <w:r w:rsidRPr="001078C1">
        <w:rPr>
          <w:rFonts w:ascii="Arial" w:hAnsi="Arial" w:cs="Arial"/>
          <w:sz w:val="20"/>
          <w:szCs w:val="20"/>
        </w:rPr>
        <w:t>upto</w:t>
      </w:r>
      <w:proofErr w:type="spellEnd"/>
      <w:r w:rsidRPr="001078C1">
        <w:rPr>
          <w:rFonts w:ascii="Arial" w:hAnsi="Arial" w:cs="Arial"/>
          <w:sz w:val="20"/>
          <w:szCs w:val="20"/>
        </w:rPr>
        <w:t xml:space="preserve"> date.</w:t>
      </w:r>
    </w:p>
    <w:p w:rsidR="004125E5" w:rsidRPr="001078C1" w:rsidRDefault="004125E5" w:rsidP="004125E5">
      <w:pPr>
        <w:pStyle w:val="ListParagraph"/>
        <w:spacing w:after="0" w:line="240" w:lineRule="auto"/>
        <w:jc w:val="both"/>
        <w:rPr>
          <w:rFonts w:ascii="Arial" w:hAnsi="Arial" w:cs="Arial"/>
          <w:sz w:val="20"/>
          <w:szCs w:val="20"/>
        </w:rPr>
      </w:pPr>
    </w:p>
    <w:p w:rsidR="004125E5" w:rsidRPr="001078C1" w:rsidRDefault="004125E5" w:rsidP="004125E5">
      <w:pPr>
        <w:pStyle w:val="ListParagraph"/>
        <w:spacing w:after="0" w:line="240" w:lineRule="auto"/>
        <w:jc w:val="both"/>
        <w:rPr>
          <w:rFonts w:ascii="Arial" w:hAnsi="Arial" w:cs="Arial"/>
          <w:sz w:val="20"/>
          <w:szCs w:val="20"/>
        </w:rPr>
      </w:pPr>
    </w:p>
    <w:p w:rsidR="004125E5" w:rsidRDefault="004125E5" w:rsidP="004125E5">
      <w:pPr>
        <w:pStyle w:val="ListParagraph"/>
        <w:numPr>
          <w:ilvl w:val="0"/>
          <w:numId w:val="5"/>
        </w:numPr>
        <w:spacing w:after="0" w:line="240" w:lineRule="auto"/>
        <w:jc w:val="both"/>
        <w:rPr>
          <w:rFonts w:ascii="Arial" w:hAnsi="Arial" w:cs="Arial"/>
          <w:sz w:val="20"/>
          <w:szCs w:val="20"/>
        </w:rPr>
      </w:pPr>
      <w:r w:rsidRPr="001078C1">
        <w:rPr>
          <w:rFonts w:ascii="Arial" w:hAnsi="Arial" w:cs="Arial"/>
          <w:sz w:val="20"/>
          <w:szCs w:val="20"/>
        </w:rPr>
        <w:t xml:space="preserve">The liabilities of the parties as designated partners shall be governed by the provisions of the Limited Liability Partnership Act, 2008 as amended </w:t>
      </w:r>
      <w:proofErr w:type="spellStart"/>
      <w:r w:rsidRPr="001078C1">
        <w:rPr>
          <w:rFonts w:ascii="Arial" w:hAnsi="Arial" w:cs="Arial"/>
          <w:sz w:val="20"/>
          <w:szCs w:val="20"/>
        </w:rPr>
        <w:t>upto</w:t>
      </w:r>
      <w:proofErr w:type="spellEnd"/>
      <w:r w:rsidRPr="001078C1">
        <w:rPr>
          <w:rFonts w:ascii="Arial" w:hAnsi="Arial" w:cs="Arial"/>
          <w:sz w:val="20"/>
          <w:szCs w:val="20"/>
        </w:rPr>
        <w:t xml:space="preserve"> date.</w:t>
      </w:r>
    </w:p>
    <w:p w:rsidR="004125E5"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Pr="004125E5" w:rsidRDefault="004125E5" w:rsidP="004125E5">
      <w:pPr>
        <w:spacing w:after="0" w:line="240" w:lineRule="auto"/>
        <w:jc w:val="both"/>
        <w:rPr>
          <w:rFonts w:ascii="Arial" w:hAnsi="Arial" w:cs="Arial"/>
          <w:sz w:val="20"/>
          <w:szCs w:val="20"/>
        </w:rPr>
      </w:pPr>
    </w:p>
    <w:p w:rsidR="004125E5" w:rsidRPr="001078C1" w:rsidRDefault="004125E5" w:rsidP="004125E5">
      <w:pPr>
        <w:pStyle w:val="Footer"/>
        <w:jc w:val="right"/>
        <w:rPr>
          <w:rFonts w:ascii="Arial" w:hAnsi="Arial" w:cs="Arial"/>
          <w:b/>
          <w:i/>
          <w:sz w:val="20"/>
          <w:szCs w:val="20"/>
        </w:rPr>
      </w:pPr>
    </w:p>
    <w:p w:rsidR="004125E5" w:rsidRPr="001078C1" w:rsidRDefault="004125E5" w:rsidP="004125E5">
      <w:pPr>
        <w:pStyle w:val="ListParagraph"/>
        <w:numPr>
          <w:ilvl w:val="0"/>
          <w:numId w:val="1"/>
        </w:numPr>
        <w:spacing w:after="0" w:line="240" w:lineRule="auto"/>
        <w:ind w:left="360"/>
        <w:jc w:val="both"/>
        <w:rPr>
          <w:rFonts w:ascii="Arial" w:hAnsi="Arial" w:cs="Arial"/>
          <w:b/>
          <w:bCs/>
          <w:sz w:val="20"/>
          <w:szCs w:val="20"/>
          <w:u w:val="single"/>
        </w:rPr>
      </w:pPr>
      <w:r w:rsidRPr="001078C1">
        <w:rPr>
          <w:rFonts w:ascii="Arial" w:hAnsi="Arial" w:cs="Arial"/>
          <w:b/>
          <w:bCs/>
          <w:sz w:val="20"/>
          <w:szCs w:val="20"/>
          <w:u w:val="single"/>
        </w:rPr>
        <w:t>Contribution and its Refund</w:t>
      </w:r>
      <w:r w:rsidRPr="001078C1">
        <w:rPr>
          <w:rFonts w:ascii="Arial" w:hAnsi="Arial" w:cs="Arial"/>
          <w:b/>
          <w:bCs/>
          <w:sz w:val="20"/>
          <w:szCs w:val="20"/>
        </w:rPr>
        <w:t>:</w:t>
      </w:r>
    </w:p>
    <w:p w:rsidR="004125E5" w:rsidRPr="001078C1" w:rsidRDefault="004125E5" w:rsidP="004125E5">
      <w:pPr>
        <w:pStyle w:val="ListParagraph"/>
        <w:spacing w:after="0" w:line="240" w:lineRule="auto"/>
        <w:ind w:left="360"/>
        <w:jc w:val="both"/>
        <w:rPr>
          <w:rFonts w:ascii="Arial" w:hAnsi="Arial" w:cs="Arial"/>
          <w:b/>
          <w:bCs/>
          <w:sz w:val="20"/>
          <w:szCs w:val="20"/>
        </w:rPr>
      </w:pPr>
    </w:p>
    <w:p w:rsidR="004125E5" w:rsidRPr="001078C1" w:rsidRDefault="004125E5" w:rsidP="004125E5">
      <w:pPr>
        <w:pStyle w:val="ListParagraph"/>
        <w:numPr>
          <w:ilvl w:val="0"/>
          <w:numId w:val="6"/>
        </w:numPr>
        <w:spacing w:after="0" w:line="240" w:lineRule="auto"/>
        <w:jc w:val="both"/>
        <w:rPr>
          <w:rFonts w:ascii="Arial" w:hAnsi="Arial" w:cs="Arial"/>
          <w:sz w:val="20"/>
          <w:szCs w:val="20"/>
        </w:rPr>
      </w:pPr>
      <w:r w:rsidRPr="001078C1">
        <w:rPr>
          <w:rFonts w:ascii="Arial" w:hAnsi="Arial" w:cs="Arial"/>
          <w:sz w:val="20"/>
          <w:szCs w:val="20"/>
        </w:rPr>
        <w:t xml:space="preserve">The parties shall contribute by </w:t>
      </w:r>
      <w:r>
        <w:rPr>
          <w:rFonts w:ascii="Arial" w:hAnsi="Arial" w:cs="Arial"/>
          <w:sz w:val="20"/>
          <w:szCs w:val="20"/>
        </w:rPr>
        <w:t xml:space="preserve">cash/ </w:t>
      </w:r>
      <w:proofErr w:type="spellStart"/>
      <w:r w:rsidRPr="001078C1">
        <w:rPr>
          <w:rFonts w:ascii="Arial" w:hAnsi="Arial" w:cs="Arial"/>
          <w:sz w:val="20"/>
          <w:szCs w:val="20"/>
        </w:rPr>
        <w:t>cheques</w:t>
      </w:r>
      <w:proofErr w:type="spellEnd"/>
      <w:r w:rsidRPr="001078C1">
        <w:rPr>
          <w:rFonts w:ascii="Arial" w:hAnsi="Arial" w:cs="Arial"/>
          <w:sz w:val="20"/>
          <w:szCs w:val="20"/>
        </w:rPr>
        <w:t xml:space="preserve"> in </w:t>
      </w:r>
      <w:proofErr w:type="spellStart"/>
      <w:r w:rsidRPr="001078C1">
        <w:rPr>
          <w:rFonts w:ascii="Arial" w:hAnsi="Arial" w:cs="Arial"/>
          <w:sz w:val="20"/>
          <w:szCs w:val="20"/>
        </w:rPr>
        <w:t>favour</w:t>
      </w:r>
      <w:proofErr w:type="spellEnd"/>
      <w:r w:rsidRPr="001078C1">
        <w:rPr>
          <w:rFonts w:ascii="Arial" w:hAnsi="Arial" w:cs="Arial"/>
          <w:sz w:val="20"/>
          <w:szCs w:val="20"/>
        </w:rPr>
        <w:t xml:space="preserve"> of the LLP by the </w:t>
      </w:r>
      <w:r>
        <w:rPr>
          <w:rFonts w:ascii="Arial" w:hAnsi="Arial" w:cs="Arial"/>
          <w:sz w:val="20"/>
          <w:szCs w:val="20"/>
        </w:rPr>
        <w:t xml:space="preserve">20th </w:t>
      </w:r>
      <w:r w:rsidRPr="001078C1">
        <w:rPr>
          <w:rFonts w:ascii="Arial" w:hAnsi="Arial" w:cs="Arial"/>
          <w:sz w:val="20"/>
          <w:szCs w:val="20"/>
        </w:rPr>
        <w:t xml:space="preserve">day of </w:t>
      </w:r>
      <w:r>
        <w:rPr>
          <w:rFonts w:ascii="Arial" w:hAnsi="Arial" w:cs="Arial"/>
          <w:sz w:val="20"/>
          <w:szCs w:val="20"/>
        </w:rPr>
        <w:t>January</w:t>
      </w:r>
      <w:r w:rsidRPr="001078C1">
        <w:rPr>
          <w:rFonts w:ascii="Arial" w:hAnsi="Arial" w:cs="Arial"/>
          <w:sz w:val="20"/>
          <w:szCs w:val="20"/>
        </w:rPr>
        <w:t>, 201</w:t>
      </w:r>
      <w:r>
        <w:rPr>
          <w:rFonts w:ascii="Arial" w:hAnsi="Arial" w:cs="Arial"/>
          <w:sz w:val="20"/>
          <w:szCs w:val="20"/>
        </w:rPr>
        <w:t>6</w:t>
      </w:r>
      <w:r w:rsidRPr="001078C1">
        <w:rPr>
          <w:rFonts w:ascii="Arial" w:hAnsi="Arial" w:cs="Arial"/>
          <w:sz w:val="20"/>
          <w:szCs w:val="20"/>
        </w:rPr>
        <w:t xml:space="preserve"> as follows:</w:t>
      </w:r>
    </w:p>
    <w:p w:rsidR="004125E5" w:rsidRPr="001078C1" w:rsidRDefault="004125E5" w:rsidP="004125E5">
      <w:pPr>
        <w:pStyle w:val="ListParagraph"/>
        <w:spacing w:after="0" w:line="240" w:lineRule="auto"/>
        <w:ind w:left="360"/>
        <w:jc w:val="both"/>
        <w:rPr>
          <w:rFonts w:ascii="Arial" w:hAnsi="Arial" w:cs="Arial"/>
          <w:sz w:val="20"/>
          <w:szCs w:val="20"/>
        </w:rPr>
      </w:pPr>
    </w:p>
    <w:p w:rsidR="004125E5" w:rsidRPr="001078C1" w:rsidRDefault="004125E5" w:rsidP="004125E5">
      <w:pPr>
        <w:pStyle w:val="ListParagraph"/>
        <w:numPr>
          <w:ilvl w:val="0"/>
          <w:numId w:val="3"/>
        </w:numPr>
        <w:tabs>
          <w:tab w:val="clear" w:pos="0"/>
          <w:tab w:val="num" w:pos="1260"/>
        </w:tabs>
        <w:spacing w:after="0" w:line="240" w:lineRule="auto"/>
        <w:ind w:left="1260" w:hanging="540"/>
        <w:jc w:val="both"/>
        <w:rPr>
          <w:rFonts w:ascii="Arial" w:hAnsi="Arial" w:cs="Arial"/>
          <w:b/>
          <w:sz w:val="20"/>
          <w:szCs w:val="20"/>
        </w:rPr>
      </w:pPr>
      <w:r w:rsidRPr="001078C1">
        <w:rPr>
          <w:rFonts w:ascii="Arial" w:hAnsi="Arial" w:cs="Arial"/>
          <w:b/>
          <w:sz w:val="20"/>
          <w:szCs w:val="20"/>
        </w:rPr>
        <w:t>M</w:t>
      </w:r>
      <w:r>
        <w:rPr>
          <w:rFonts w:ascii="Arial" w:hAnsi="Arial" w:cs="Arial"/>
          <w:b/>
          <w:sz w:val="20"/>
          <w:szCs w:val="20"/>
        </w:rPr>
        <w:t>r</w:t>
      </w:r>
      <w:r w:rsidRPr="001078C1">
        <w:rPr>
          <w:rFonts w:ascii="Arial" w:hAnsi="Arial" w:cs="Arial"/>
          <w:b/>
          <w:sz w:val="20"/>
          <w:szCs w:val="20"/>
        </w:rPr>
        <w:t xml:space="preserve">. </w:t>
      </w:r>
      <w:r w:rsidR="00E56C8C">
        <w:rPr>
          <w:rFonts w:ascii="Arial" w:hAnsi="Arial" w:cs="Arial"/>
          <w:b/>
          <w:sz w:val="20"/>
          <w:szCs w:val="20"/>
        </w:rPr>
        <w:t>------------------------------</w:t>
      </w:r>
      <w:r w:rsidRPr="001078C1">
        <w:rPr>
          <w:rFonts w:ascii="Arial" w:hAnsi="Arial" w:cs="Arial"/>
          <w:b/>
          <w:sz w:val="20"/>
          <w:szCs w:val="20"/>
        </w:rPr>
        <w:t>: Rs.</w:t>
      </w:r>
      <w:r w:rsidR="00E56C8C">
        <w:rPr>
          <w:rFonts w:ascii="Arial" w:hAnsi="Arial" w:cs="Arial"/>
          <w:b/>
          <w:sz w:val="20"/>
          <w:szCs w:val="20"/>
        </w:rPr>
        <w:t>----------------------------------------------------</w:t>
      </w:r>
    </w:p>
    <w:p w:rsidR="004125E5" w:rsidRPr="0003295B" w:rsidRDefault="004125E5" w:rsidP="004125E5">
      <w:pPr>
        <w:pStyle w:val="ListParagraph"/>
        <w:numPr>
          <w:ilvl w:val="0"/>
          <w:numId w:val="3"/>
        </w:numPr>
        <w:tabs>
          <w:tab w:val="clear" w:pos="0"/>
          <w:tab w:val="num" w:pos="1260"/>
        </w:tabs>
        <w:spacing w:after="0" w:line="240" w:lineRule="auto"/>
        <w:ind w:left="1260" w:hanging="540"/>
        <w:jc w:val="both"/>
        <w:rPr>
          <w:rFonts w:ascii="Arial" w:hAnsi="Arial" w:cs="Arial"/>
          <w:b/>
          <w:sz w:val="20"/>
          <w:szCs w:val="20"/>
        </w:rPr>
      </w:pPr>
      <w:r>
        <w:rPr>
          <w:rFonts w:ascii="Arial" w:hAnsi="Arial" w:cs="Arial"/>
          <w:b/>
          <w:sz w:val="20"/>
          <w:szCs w:val="20"/>
        </w:rPr>
        <w:t>Mr</w:t>
      </w:r>
      <w:r w:rsidRPr="001078C1">
        <w:rPr>
          <w:rFonts w:ascii="Arial" w:hAnsi="Arial" w:cs="Arial"/>
          <w:b/>
          <w:sz w:val="20"/>
          <w:szCs w:val="20"/>
        </w:rPr>
        <w:t xml:space="preserve">. </w:t>
      </w:r>
      <w:r w:rsidR="00E56C8C">
        <w:rPr>
          <w:rFonts w:ascii="Arial" w:hAnsi="Arial" w:cs="Arial"/>
          <w:b/>
          <w:sz w:val="20"/>
          <w:szCs w:val="20"/>
        </w:rPr>
        <w:t>-----------------------------</w:t>
      </w:r>
      <w:r w:rsidRPr="001078C1">
        <w:rPr>
          <w:rFonts w:ascii="Arial" w:hAnsi="Arial" w:cs="Arial"/>
          <w:b/>
          <w:sz w:val="20"/>
          <w:szCs w:val="20"/>
        </w:rPr>
        <w:tab/>
        <w:t xml:space="preserve">: </w:t>
      </w:r>
      <w:r>
        <w:rPr>
          <w:rFonts w:ascii="Arial" w:hAnsi="Arial" w:cs="Arial"/>
          <w:b/>
          <w:sz w:val="20"/>
          <w:szCs w:val="20"/>
        </w:rPr>
        <w:t xml:space="preserve">Rs.  </w:t>
      </w:r>
      <w:r w:rsidR="00E56C8C">
        <w:rPr>
          <w:rFonts w:ascii="Arial" w:hAnsi="Arial" w:cs="Arial"/>
          <w:b/>
          <w:sz w:val="20"/>
          <w:szCs w:val="20"/>
        </w:rPr>
        <w:t>--------------------------------------------------</w:t>
      </w:r>
    </w:p>
    <w:p w:rsidR="004125E5" w:rsidRPr="0003295B" w:rsidRDefault="004125E5" w:rsidP="004125E5">
      <w:pPr>
        <w:pStyle w:val="ListParagraph"/>
        <w:numPr>
          <w:ilvl w:val="0"/>
          <w:numId w:val="3"/>
        </w:numPr>
        <w:tabs>
          <w:tab w:val="clear" w:pos="0"/>
          <w:tab w:val="num" w:pos="1260"/>
        </w:tabs>
        <w:spacing w:after="0" w:line="240" w:lineRule="auto"/>
        <w:ind w:left="1260" w:hanging="540"/>
        <w:jc w:val="both"/>
        <w:rPr>
          <w:rFonts w:ascii="Arial" w:hAnsi="Arial" w:cs="Arial"/>
          <w:b/>
          <w:sz w:val="20"/>
          <w:szCs w:val="20"/>
        </w:rPr>
      </w:pPr>
      <w:r>
        <w:rPr>
          <w:rFonts w:ascii="Arial" w:hAnsi="Arial" w:cs="Arial"/>
          <w:b/>
          <w:sz w:val="20"/>
          <w:szCs w:val="20"/>
        </w:rPr>
        <w:t xml:space="preserve">Mrs. </w:t>
      </w:r>
      <w:r w:rsidR="00E56C8C">
        <w:rPr>
          <w:rFonts w:ascii="Arial" w:hAnsi="Arial" w:cs="Arial"/>
          <w:b/>
          <w:sz w:val="20"/>
          <w:szCs w:val="20"/>
        </w:rPr>
        <w:t>---------------------------</w:t>
      </w:r>
      <w:r>
        <w:rPr>
          <w:rFonts w:ascii="Arial" w:hAnsi="Arial" w:cs="Arial"/>
          <w:b/>
          <w:sz w:val="20"/>
          <w:szCs w:val="20"/>
        </w:rPr>
        <w:tab/>
      </w:r>
      <w:r w:rsidRPr="001078C1">
        <w:rPr>
          <w:rFonts w:ascii="Arial" w:hAnsi="Arial" w:cs="Arial"/>
          <w:b/>
          <w:sz w:val="20"/>
          <w:szCs w:val="20"/>
        </w:rPr>
        <w:t xml:space="preserve">: </w:t>
      </w:r>
      <w:r>
        <w:rPr>
          <w:rFonts w:ascii="Arial" w:hAnsi="Arial" w:cs="Arial"/>
          <w:b/>
          <w:sz w:val="20"/>
          <w:szCs w:val="20"/>
        </w:rPr>
        <w:t>Rs.</w:t>
      </w:r>
      <w:r w:rsidR="00320CA6">
        <w:rPr>
          <w:rFonts w:ascii="Arial" w:hAnsi="Arial" w:cs="Arial"/>
          <w:b/>
          <w:sz w:val="20"/>
          <w:szCs w:val="20"/>
        </w:rPr>
        <w:t>--------------------------------------------------- :</w:t>
      </w:r>
      <w:r>
        <w:rPr>
          <w:rFonts w:ascii="Arial" w:hAnsi="Arial" w:cs="Arial"/>
          <w:sz w:val="20"/>
          <w:szCs w:val="20"/>
        </w:rPr>
        <w:t>and</w:t>
      </w:r>
    </w:p>
    <w:p w:rsidR="004125E5" w:rsidRPr="001078C1" w:rsidRDefault="004125E5" w:rsidP="004125E5">
      <w:pPr>
        <w:pStyle w:val="ListParagraph"/>
        <w:numPr>
          <w:ilvl w:val="0"/>
          <w:numId w:val="3"/>
        </w:numPr>
        <w:tabs>
          <w:tab w:val="clear" w:pos="0"/>
          <w:tab w:val="num" w:pos="1260"/>
        </w:tabs>
        <w:spacing w:after="0" w:line="240" w:lineRule="auto"/>
        <w:ind w:left="1260" w:hanging="540"/>
        <w:jc w:val="both"/>
        <w:rPr>
          <w:rFonts w:ascii="Arial" w:hAnsi="Arial" w:cs="Arial"/>
          <w:b/>
          <w:sz w:val="20"/>
          <w:szCs w:val="20"/>
        </w:rPr>
      </w:pPr>
      <w:r>
        <w:rPr>
          <w:rFonts w:ascii="Arial" w:hAnsi="Arial" w:cs="Arial"/>
          <w:b/>
          <w:sz w:val="20"/>
          <w:szCs w:val="20"/>
        </w:rPr>
        <w:t xml:space="preserve">Mrs. </w:t>
      </w:r>
      <w:r w:rsidR="00320CA6">
        <w:rPr>
          <w:rFonts w:ascii="Arial" w:hAnsi="Arial" w:cs="Arial"/>
          <w:b/>
          <w:sz w:val="20"/>
          <w:szCs w:val="20"/>
        </w:rPr>
        <w:t>---------------------------</w:t>
      </w:r>
      <w:r>
        <w:rPr>
          <w:rFonts w:ascii="Arial" w:hAnsi="Arial" w:cs="Arial"/>
          <w:b/>
          <w:sz w:val="20"/>
          <w:szCs w:val="20"/>
        </w:rPr>
        <w:tab/>
      </w:r>
      <w:r w:rsidRPr="001078C1">
        <w:rPr>
          <w:rFonts w:ascii="Arial" w:hAnsi="Arial" w:cs="Arial"/>
          <w:b/>
          <w:sz w:val="20"/>
          <w:szCs w:val="20"/>
        </w:rPr>
        <w:t>: Rs.</w:t>
      </w:r>
      <w:r>
        <w:rPr>
          <w:rFonts w:ascii="Arial" w:hAnsi="Arial" w:cs="Arial"/>
          <w:b/>
          <w:sz w:val="20"/>
          <w:szCs w:val="20"/>
        </w:rPr>
        <w:t xml:space="preserve">  </w:t>
      </w:r>
      <w:r w:rsidR="00320CA6">
        <w:rPr>
          <w:rFonts w:ascii="Arial" w:hAnsi="Arial" w:cs="Arial"/>
          <w:b/>
          <w:sz w:val="20"/>
          <w:szCs w:val="20"/>
        </w:rPr>
        <w:t>-------------------------------------------------</w:t>
      </w:r>
    </w:p>
    <w:p w:rsidR="004125E5" w:rsidRPr="001078C1" w:rsidRDefault="004125E5" w:rsidP="004125E5">
      <w:pPr>
        <w:spacing w:after="0" w:line="240" w:lineRule="auto"/>
        <w:ind w:left="720"/>
        <w:jc w:val="both"/>
        <w:rPr>
          <w:rFonts w:ascii="Arial" w:hAnsi="Arial" w:cs="Arial"/>
          <w:sz w:val="20"/>
          <w:szCs w:val="20"/>
        </w:rPr>
      </w:pPr>
    </w:p>
    <w:p w:rsidR="004125E5" w:rsidRPr="001078C1" w:rsidRDefault="004125E5" w:rsidP="004125E5">
      <w:pPr>
        <w:spacing w:after="0" w:line="240" w:lineRule="auto"/>
        <w:ind w:left="720"/>
        <w:jc w:val="both"/>
        <w:rPr>
          <w:rFonts w:ascii="Arial" w:hAnsi="Arial" w:cs="Arial"/>
          <w:sz w:val="20"/>
          <w:szCs w:val="20"/>
        </w:rPr>
      </w:pPr>
      <w:r w:rsidRPr="001078C1">
        <w:rPr>
          <w:rFonts w:ascii="Arial" w:hAnsi="Arial" w:cs="Arial"/>
          <w:b/>
          <w:sz w:val="20"/>
          <w:szCs w:val="20"/>
        </w:rPr>
        <w:t>Total Capital Contribution</w:t>
      </w:r>
      <w:r w:rsidRPr="001078C1">
        <w:rPr>
          <w:rFonts w:ascii="Arial" w:hAnsi="Arial" w:cs="Arial"/>
          <w:b/>
          <w:sz w:val="20"/>
          <w:szCs w:val="20"/>
        </w:rPr>
        <w:tab/>
        <w:t>: Rs</w:t>
      </w:r>
      <w:proofErr w:type="gramStart"/>
      <w:r w:rsidRPr="001078C1">
        <w:rPr>
          <w:rFonts w:ascii="Arial" w:hAnsi="Arial" w:cs="Arial"/>
          <w:b/>
          <w:sz w:val="20"/>
          <w:szCs w:val="20"/>
        </w:rPr>
        <w:t>.</w:t>
      </w:r>
      <w:r w:rsidR="00320CA6">
        <w:rPr>
          <w:rFonts w:ascii="Arial" w:hAnsi="Arial" w:cs="Arial"/>
          <w:b/>
          <w:sz w:val="20"/>
          <w:szCs w:val="20"/>
        </w:rPr>
        <w:t>-------------------------</w:t>
      </w:r>
      <w:r w:rsidRPr="001078C1">
        <w:rPr>
          <w:rFonts w:ascii="Arial" w:hAnsi="Arial" w:cs="Arial"/>
          <w:sz w:val="20"/>
          <w:szCs w:val="20"/>
        </w:rPr>
        <w:t>.</w:t>
      </w:r>
      <w:proofErr w:type="gramEnd"/>
    </w:p>
    <w:p w:rsidR="004125E5" w:rsidRPr="001078C1" w:rsidRDefault="004125E5" w:rsidP="004125E5">
      <w:pPr>
        <w:spacing w:after="0" w:line="240" w:lineRule="auto"/>
        <w:ind w:left="720"/>
        <w:jc w:val="both"/>
        <w:rPr>
          <w:rFonts w:ascii="Arial" w:hAnsi="Arial" w:cs="Arial"/>
          <w:sz w:val="20"/>
          <w:szCs w:val="20"/>
        </w:rPr>
      </w:pPr>
    </w:p>
    <w:p w:rsidR="004125E5" w:rsidRPr="001078C1" w:rsidRDefault="004125E5" w:rsidP="004125E5">
      <w:pPr>
        <w:pStyle w:val="ListParagraph"/>
        <w:numPr>
          <w:ilvl w:val="0"/>
          <w:numId w:val="6"/>
        </w:numPr>
        <w:spacing w:after="0" w:line="240" w:lineRule="auto"/>
        <w:jc w:val="both"/>
        <w:rPr>
          <w:rFonts w:ascii="Arial" w:hAnsi="Arial" w:cs="Arial"/>
          <w:sz w:val="20"/>
          <w:szCs w:val="20"/>
        </w:rPr>
      </w:pPr>
      <w:r w:rsidRPr="001078C1">
        <w:rPr>
          <w:rFonts w:ascii="Arial" w:hAnsi="Arial" w:cs="Arial"/>
          <w:sz w:val="20"/>
          <w:szCs w:val="20"/>
        </w:rPr>
        <w:t>The contributions can be increased or decreased with the consent of all partners.</w:t>
      </w:r>
    </w:p>
    <w:p w:rsidR="004125E5" w:rsidRPr="001078C1" w:rsidRDefault="004125E5" w:rsidP="004125E5">
      <w:pPr>
        <w:pStyle w:val="ListParagraph"/>
        <w:spacing w:after="0" w:line="240" w:lineRule="auto"/>
        <w:jc w:val="both"/>
        <w:rPr>
          <w:rFonts w:ascii="Arial" w:hAnsi="Arial" w:cs="Arial"/>
          <w:sz w:val="20"/>
          <w:szCs w:val="20"/>
        </w:rPr>
      </w:pPr>
    </w:p>
    <w:p w:rsidR="004125E5" w:rsidRPr="001078C1" w:rsidRDefault="004125E5" w:rsidP="004125E5">
      <w:pPr>
        <w:pStyle w:val="ListParagraph"/>
        <w:numPr>
          <w:ilvl w:val="0"/>
          <w:numId w:val="6"/>
        </w:numPr>
        <w:spacing w:after="0" w:line="240" w:lineRule="auto"/>
        <w:jc w:val="both"/>
        <w:rPr>
          <w:rFonts w:ascii="Arial" w:hAnsi="Arial" w:cs="Arial"/>
          <w:sz w:val="20"/>
          <w:szCs w:val="20"/>
        </w:rPr>
      </w:pPr>
      <w:r w:rsidRPr="001078C1">
        <w:rPr>
          <w:rFonts w:ascii="Arial" w:hAnsi="Arial" w:cs="Arial"/>
          <w:sz w:val="20"/>
          <w:szCs w:val="20"/>
        </w:rPr>
        <w:t xml:space="preserve">Parties’ shares in distributable profits shall </w:t>
      </w:r>
      <w:r w:rsidR="009D4F54">
        <w:rPr>
          <w:rFonts w:ascii="Arial" w:hAnsi="Arial" w:cs="Arial"/>
          <w:sz w:val="20"/>
          <w:szCs w:val="20"/>
        </w:rPr>
        <w:t>be in the ratio of initi</w:t>
      </w:r>
      <w:r w:rsidR="00AD4120">
        <w:rPr>
          <w:rFonts w:ascii="Arial" w:hAnsi="Arial" w:cs="Arial"/>
          <w:sz w:val="20"/>
          <w:szCs w:val="20"/>
        </w:rPr>
        <w:t>al Capital and shall n</w:t>
      </w:r>
      <w:r w:rsidRPr="001078C1">
        <w:rPr>
          <w:rFonts w:ascii="Arial" w:hAnsi="Arial" w:cs="Arial"/>
          <w:sz w:val="20"/>
          <w:szCs w:val="20"/>
        </w:rPr>
        <w:t xml:space="preserve">ot be credited to respective contributions. </w:t>
      </w:r>
    </w:p>
    <w:p w:rsidR="004125E5" w:rsidRDefault="004125E5" w:rsidP="004125E5">
      <w:pPr>
        <w:pStyle w:val="Footer"/>
        <w:jc w:val="right"/>
        <w:rPr>
          <w:rFonts w:ascii="Arial" w:hAnsi="Arial" w:cs="Arial"/>
          <w:sz w:val="20"/>
          <w:szCs w:val="20"/>
        </w:rPr>
      </w:pPr>
    </w:p>
    <w:p w:rsidR="004125E5" w:rsidRDefault="004125E5" w:rsidP="004125E5">
      <w:pPr>
        <w:pStyle w:val="ListParagraph"/>
        <w:numPr>
          <w:ilvl w:val="0"/>
          <w:numId w:val="6"/>
        </w:numPr>
        <w:spacing w:after="0" w:line="240" w:lineRule="auto"/>
        <w:jc w:val="both"/>
        <w:rPr>
          <w:rFonts w:ascii="Arial" w:hAnsi="Arial" w:cs="Arial"/>
          <w:sz w:val="20"/>
          <w:szCs w:val="20"/>
        </w:rPr>
      </w:pPr>
      <w:r w:rsidRPr="001078C1">
        <w:rPr>
          <w:rFonts w:ascii="Arial" w:hAnsi="Arial" w:cs="Arial"/>
          <w:sz w:val="20"/>
          <w:szCs w:val="20"/>
        </w:rPr>
        <w:t>The contribution of any of the parties shall be fully refunded on his death, resignation or removal or on winding up of the LLP subject to evaluation of solvency certified by the auditor appointed as under Clause-7(b) and subject to fulfillment of any legal obligation of the LLP which may arise in course of business or winding up.</w:t>
      </w:r>
    </w:p>
    <w:p w:rsidR="004125E5" w:rsidRDefault="004125E5" w:rsidP="004125E5">
      <w:pPr>
        <w:pStyle w:val="ListParagraph"/>
        <w:spacing w:after="0" w:line="240" w:lineRule="auto"/>
        <w:ind w:left="0"/>
        <w:jc w:val="both"/>
        <w:rPr>
          <w:rFonts w:ascii="Arial" w:hAnsi="Arial" w:cs="Arial"/>
          <w:sz w:val="20"/>
          <w:szCs w:val="20"/>
        </w:rPr>
      </w:pPr>
    </w:p>
    <w:p w:rsidR="004125E5" w:rsidRPr="001078C1" w:rsidRDefault="004125E5" w:rsidP="004125E5">
      <w:pPr>
        <w:pStyle w:val="ListParagraph"/>
        <w:numPr>
          <w:ilvl w:val="0"/>
          <w:numId w:val="1"/>
        </w:numPr>
        <w:spacing w:after="0" w:line="240" w:lineRule="auto"/>
        <w:ind w:left="360"/>
        <w:jc w:val="both"/>
        <w:rPr>
          <w:rFonts w:ascii="Arial" w:hAnsi="Arial" w:cs="Arial"/>
          <w:b/>
          <w:bCs/>
          <w:sz w:val="20"/>
          <w:szCs w:val="20"/>
          <w:u w:val="single"/>
        </w:rPr>
      </w:pPr>
      <w:r w:rsidRPr="001078C1">
        <w:rPr>
          <w:rFonts w:ascii="Arial" w:hAnsi="Arial" w:cs="Arial"/>
          <w:b/>
          <w:bCs/>
          <w:sz w:val="20"/>
          <w:szCs w:val="20"/>
          <w:u w:val="single"/>
        </w:rPr>
        <w:t>Meetings and Resolutions</w:t>
      </w:r>
      <w:r w:rsidRPr="001078C1">
        <w:rPr>
          <w:rFonts w:ascii="Arial" w:hAnsi="Arial" w:cs="Arial"/>
          <w:b/>
          <w:bCs/>
          <w:sz w:val="20"/>
          <w:szCs w:val="20"/>
        </w:rPr>
        <w:t>:</w:t>
      </w:r>
    </w:p>
    <w:p w:rsidR="004125E5" w:rsidRPr="001078C1" w:rsidRDefault="004125E5" w:rsidP="004125E5">
      <w:pPr>
        <w:pStyle w:val="ListParagraph"/>
        <w:spacing w:after="0" w:line="240" w:lineRule="auto"/>
        <w:rPr>
          <w:rFonts w:ascii="Arial" w:hAnsi="Arial" w:cs="Arial"/>
          <w:sz w:val="20"/>
          <w:szCs w:val="20"/>
        </w:rPr>
      </w:pPr>
    </w:p>
    <w:p w:rsidR="004125E5" w:rsidRPr="001078C1" w:rsidRDefault="004125E5" w:rsidP="004125E5">
      <w:pPr>
        <w:spacing w:after="0" w:line="240" w:lineRule="auto"/>
        <w:ind w:left="360"/>
        <w:jc w:val="both"/>
        <w:rPr>
          <w:rFonts w:ascii="Arial" w:hAnsi="Arial" w:cs="Arial"/>
          <w:sz w:val="20"/>
          <w:szCs w:val="20"/>
        </w:rPr>
      </w:pPr>
      <w:r w:rsidRPr="001078C1">
        <w:rPr>
          <w:rFonts w:ascii="Arial" w:hAnsi="Arial" w:cs="Arial"/>
          <w:sz w:val="20"/>
          <w:szCs w:val="20"/>
        </w:rPr>
        <w:t xml:space="preserve">The parties as designated partners should meet from time to time as may be necessary for conducting the business.  All business of the LLP as detailed in Clause-5(a) are to be </w:t>
      </w:r>
      <w:proofErr w:type="spellStart"/>
      <w:r w:rsidRPr="001078C1">
        <w:rPr>
          <w:rFonts w:ascii="Arial" w:hAnsi="Arial" w:cs="Arial"/>
          <w:sz w:val="20"/>
          <w:szCs w:val="20"/>
        </w:rPr>
        <w:t>conduced</w:t>
      </w:r>
      <w:proofErr w:type="spellEnd"/>
      <w:r w:rsidRPr="001078C1">
        <w:rPr>
          <w:rFonts w:ascii="Arial" w:hAnsi="Arial" w:cs="Arial"/>
          <w:sz w:val="20"/>
          <w:szCs w:val="20"/>
        </w:rPr>
        <w:t xml:space="preserve"> by</w:t>
      </w:r>
    </w:p>
    <w:p w:rsidR="004125E5" w:rsidRDefault="004125E5" w:rsidP="004125E5">
      <w:pPr>
        <w:spacing w:after="0" w:line="240" w:lineRule="auto"/>
        <w:jc w:val="both"/>
        <w:rPr>
          <w:rFonts w:ascii="Arial" w:hAnsi="Arial" w:cs="Arial"/>
          <w:sz w:val="20"/>
          <w:szCs w:val="20"/>
        </w:rPr>
      </w:pPr>
    </w:p>
    <w:p w:rsidR="004125E5" w:rsidRPr="001078C1" w:rsidRDefault="004125E5" w:rsidP="004125E5">
      <w:pPr>
        <w:pStyle w:val="ListParagraph"/>
        <w:numPr>
          <w:ilvl w:val="0"/>
          <w:numId w:val="7"/>
        </w:numPr>
        <w:spacing w:after="0" w:line="240" w:lineRule="auto"/>
        <w:jc w:val="both"/>
        <w:rPr>
          <w:rFonts w:ascii="Arial" w:hAnsi="Arial" w:cs="Arial"/>
          <w:sz w:val="20"/>
          <w:szCs w:val="20"/>
        </w:rPr>
      </w:pPr>
      <w:proofErr w:type="gramStart"/>
      <w:r w:rsidRPr="001078C1">
        <w:rPr>
          <w:rFonts w:ascii="Arial" w:hAnsi="Arial" w:cs="Arial"/>
          <w:sz w:val="20"/>
          <w:szCs w:val="20"/>
        </w:rPr>
        <w:t>the</w:t>
      </w:r>
      <w:proofErr w:type="gramEnd"/>
      <w:r w:rsidRPr="001078C1">
        <w:rPr>
          <w:rFonts w:ascii="Arial" w:hAnsi="Arial" w:cs="Arial"/>
          <w:sz w:val="20"/>
          <w:szCs w:val="20"/>
        </w:rPr>
        <w:t xml:space="preserve"> parties as designated partners with unanimous consents which may be accorded by passing circular resolutions either physically or through electronic and other means. </w:t>
      </w:r>
    </w:p>
    <w:p w:rsidR="004125E5" w:rsidRPr="001078C1" w:rsidRDefault="004125E5" w:rsidP="004125E5">
      <w:pPr>
        <w:pStyle w:val="ListParagraph"/>
        <w:spacing w:after="0" w:line="240" w:lineRule="auto"/>
        <w:jc w:val="both"/>
        <w:rPr>
          <w:rFonts w:ascii="Arial" w:hAnsi="Arial" w:cs="Arial"/>
          <w:sz w:val="20"/>
          <w:szCs w:val="20"/>
        </w:rPr>
      </w:pPr>
    </w:p>
    <w:p w:rsidR="004125E5" w:rsidRPr="001078C1" w:rsidRDefault="004125E5" w:rsidP="004125E5">
      <w:pPr>
        <w:pStyle w:val="ListParagraph"/>
        <w:numPr>
          <w:ilvl w:val="0"/>
          <w:numId w:val="7"/>
        </w:numPr>
        <w:spacing w:after="0" w:line="240" w:lineRule="auto"/>
        <w:jc w:val="both"/>
        <w:rPr>
          <w:rFonts w:ascii="Arial" w:hAnsi="Arial" w:cs="Arial"/>
          <w:sz w:val="20"/>
          <w:szCs w:val="20"/>
        </w:rPr>
      </w:pPr>
      <w:r w:rsidRPr="001078C1">
        <w:rPr>
          <w:rFonts w:ascii="Arial" w:hAnsi="Arial" w:cs="Arial"/>
          <w:sz w:val="20"/>
          <w:szCs w:val="20"/>
        </w:rPr>
        <w:t>Resolutions for the following shall be passed in the general meeting of the partners which shall be convened by any of the parties at the registered office by giving seven day’s notice :</w:t>
      </w:r>
    </w:p>
    <w:p w:rsidR="004125E5" w:rsidRPr="001078C1" w:rsidRDefault="004125E5" w:rsidP="004125E5">
      <w:pPr>
        <w:pStyle w:val="ListParagraph"/>
        <w:numPr>
          <w:ilvl w:val="0"/>
          <w:numId w:val="9"/>
        </w:numPr>
        <w:tabs>
          <w:tab w:val="left" w:pos="900"/>
        </w:tabs>
        <w:spacing w:after="0" w:line="240" w:lineRule="auto"/>
        <w:jc w:val="both"/>
        <w:rPr>
          <w:rFonts w:ascii="Arial" w:hAnsi="Arial" w:cs="Arial"/>
          <w:sz w:val="20"/>
          <w:szCs w:val="20"/>
        </w:rPr>
      </w:pPr>
      <w:r w:rsidRPr="001078C1">
        <w:rPr>
          <w:rFonts w:ascii="Arial" w:hAnsi="Arial" w:cs="Arial"/>
          <w:sz w:val="20"/>
          <w:szCs w:val="20"/>
        </w:rPr>
        <w:t>Changes in LLP’s name, registered office and business.</w:t>
      </w:r>
    </w:p>
    <w:p w:rsidR="004125E5" w:rsidRPr="001078C1" w:rsidRDefault="004125E5" w:rsidP="004125E5">
      <w:pPr>
        <w:pStyle w:val="ListParagraph"/>
        <w:numPr>
          <w:ilvl w:val="0"/>
          <w:numId w:val="9"/>
        </w:numPr>
        <w:tabs>
          <w:tab w:val="left" w:pos="900"/>
        </w:tabs>
        <w:spacing w:after="0" w:line="240" w:lineRule="auto"/>
        <w:jc w:val="both"/>
        <w:rPr>
          <w:rFonts w:ascii="Arial" w:hAnsi="Arial" w:cs="Arial"/>
          <w:sz w:val="20"/>
          <w:szCs w:val="20"/>
        </w:rPr>
      </w:pPr>
      <w:r w:rsidRPr="001078C1">
        <w:rPr>
          <w:rFonts w:ascii="Arial" w:hAnsi="Arial" w:cs="Arial"/>
          <w:sz w:val="20"/>
          <w:szCs w:val="20"/>
        </w:rPr>
        <w:t>Admission or removal of partner and designated partner.</w:t>
      </w:r>
    </w:p>
    <w:p w:rsidR="004125E5" w:rsidRPr="001078C1" w:rsidRDefault="004125E5" w:rsidP="004125E5">
      <w:pPr>
        <w:pStyle w:val="ListParagraph"/>
        <w:numPr>
          <w:ilvl w:val="0"/>
          <w:numId w:val="9"/>
        </w:numPr>
        <w:tabs>
          <w:tab w:val="left" w:pos="900"/>
        </w:tabs>
        <w:spacing w:after="0" w:line="240" w:lineRule="auto"/>
        <w:jc w:val="both"/>
        <w:rPr>
          <w:rFonts w:ascii="Arial" w:hAnsi="Arial" w:cs="Arial"/>
          <w:sz w:val="20"/>
          <w:szCs w:val="20"/>
        </w:rPr>
      </w:pPr>
      <w:r w:rsidRPr="001078C1">
        <w:rPr>
          <w:rFonts w:ascii="Arial" w:hAnsi="Arial" w:cs="Arial"/>
          <w:sz w:val="20"/>
          <w:szCs w:val="20"/>
        </w:rPr>
        <w:t>Changes in contributions.</w:t>
      </w:r>
    </w:p>
    <w:p w:rsidR="004125E5" w:rsidRPr="001078C1" w:rsidRDefault="004125E5" w:rsidP="004125E5">
      <w:pPr>
        <w:pStyle w:val="ListParagraph"/>
        <w:numPr>
          <w:ilvl w:val="0"/>
          <w:numId w:val="9"/>
        </w:numPr>
        <w:tabs>
          <w:tab w:val="left" w:pos="900"/>
        </w:tabs>
        <w:spacing w:after="0" w:line="240" w:lineRule="auto"/>
        <w:jc w:val="both"/>
        <w:rPr>
          <w:rFonts w:ascii="Arial" w:hAnsi="Arial" w:cs="Arial"/>
          <w:sz w:val="20"/>
          <w:szCs w:val="20"/>
        </w:rPr>
      </w:pPr>
      <w:r w:rsidRPr="001078C1">
        <w:rPr>
          <w:rFonts w:ascii="Arial" w:hAnsi="Arial" w:cs="Arial"/>
          <w:sz w:val="20"/>
          <w:szCs w:val="20"/>
        </w:rPr>
        <w:t>Acquisition or sell of non-trading properties, undertakings or business.</w:t>
      </w:r>
    </w:p>
    <w:p w:rsidR="004125E5" w:rsidRPr="001078C1" w:rsidRDefault="004125E5" w:rsidP="004125E5">
      <w:pPr>
        <w:pStyle w:val="ListParagraph"/>
        <w:numPr>
          <w:ilvl w:val="0"/>
          <w:numId w:val="9"/>
        </w:numPr>
        <w:tabs>
          <w:tab w:val="left" w:pos="900"/>
        </w:tabs>
        <w:spacing w:after="0" w:line="240" w:lineRule="auto"/>
        <w:jc w:val="both"/>
        <w:rPr>
          <w:rFonts w:ascii="Arial" w:hAnsi="Arial" w:cs="Arial"/>
          <w:sz w:val="20"/>
          <w:szCs w:val="20"/>
        </w:rPr>
      </w:pPr>
      <w:r w:rsidRPr="001078C1">
        <w:rPr>
          <w:rFonts w:ascii="Arial" w:hAnsi="Arial" w:cs="Arial"/>
          <w:sz w:val="20"/>
          <w:szCs w:val="20"/>
        </w:rPr>
        <w:t>Amalgamation and closure of LLP’s business.</w:t>
      </w:r>
    </w:p>
    <w:p w:rsidR="004125E5" w:rsidRPr="001078C1" w:rsidRDefault="004125E5" w:rsidP="004125E5">
      <w:pPr>
        <w:pStyle w:val="ListParagraph"/>
        <w:numPr>
          <w:ilvl w:val="0"/>
          <w:numId w:val="9"/>
        </w:numPr>
        <w:tabs>
          <w:tab w:val="left" w:pos="900"/>
        </w:tabs>
        <w:spacing w:after="0" w:line="240" w:lineRule="auto"/>
        <w:jc w:val="both"/>
        <w:rPr>
          <w:rFonts w:ascii="Arial" w:hAnsi="Arial" w:cs="Arial"/>
          <w:sz w:val="20"/>
          <w:szCs w:val="20"/>
        </w:rPr>
      </w:pPr>
      <w:r w:rsidRPr="001078C1">
        <w:rPr>
          <w:rFonts w:ascii="Arial" w:hAnsi="Arial" w:cs="Arial"/>
          <w:sz w:val="20"/>
          <w:szCs w:val="20"/>
        </w:rPr>
        <w:t>Voluntary winding up of the LLP.</w:t>
      </w:r>
    </w:p>
    <w:p w:rsidR="004125E5" w:rsidRPr="001078C1" w:rsidRDefault="004125E5" w:rsidP="004125E5">
      <w:pPr>
        <w:pStyle w:val="ListParagraph"/>
        <w:numPr>
          <w:ilvl w:val="0"/>
          <w:numId w:val="9"/>
        </w:numPr>
        <w:tabs>
          <w:tab w:val="left" w:pos="900"/>
        </w:tabs>
        <w:spacing w:after="0" w:line="240" w:lineRule="auto"/>
        <w:jc w:val="both"/>
        <w:rPr>
          <w:rFonts w:ascii="Arial" w:hAnsi="Arial" w:cs="Arial"/>
          <w:sz w:val="20"/>
          <w:szCs w:val="20"/>
        </w:rPr>
      </w:pPr>
      <w:r w:rsidRPr="001078C1">
        <w:rPr>
          <w:rFonts w:ascii="Arial" w:hAnsi="Arial" w:cs="Arial"/>
          <w:sz w:val="20"/>
          <w:szCs w:val="20"/>
        </w:rPr>
        <w:t>Amendment of any clause of this agreement</w:t>
      </w:r>
    </w:p>
    <w:p w:rsidR="004125E5" w:rsidRPr="001078C1" w:rsidRDefault="004125E5" w:rsidP="004125E5">
      <w:pPr>
        <w:pStyle w:val="ListParagraph"/>
        <w:numPr>
          <w:ilvl w:val="0"/>
          <w:numId w:val="9"/>
        </w:numPr>
        <w:tabs>
          <w:tab w:val="left" w:pos="900"/>
        </w:tabs>
        <w:spacing w:after="0" w:line="240" w:lineRule="auto"/>
        <w:jc w:val="both"/>
        <w:rPr>
          <w:rFonts w:ascii="Arial" w:hAnsi="Arial" w:cs="Arial"/>
          <w:sz w:val="20"/>
          <w:szCs w:val="20"/>
        </w:rPr>
      </w:pPr>
      <w:r w:rsidRPr="001078C1">
        <w:rPr>
          <w:rFonts w:ascii="Arial" w:hAnsi="Arial" w:cs="Arial"/>
          <w:sz w:val="20"/>
          <w:szCs w:val="20"/>
        </w:rPr>
        <w:t xml:space="preserve">Appointment, removal and remuneration of practicing Chartered Accountant as auditor for the LLP. </w:t>
      </w:r>
    </w:p>
    <w:p w:rsidR="004125E5" w:rsidRPr="001078C1" w:rsidRDefault="004125E5" w:rsidP="004125E5">
      <w:pPr>
        <w:pStyle w:val="ListParagraph"/>
        <w:numPr>
          <w:ilvl w:val="0"/>
          <w:numId w:val="9"/>
        </w:numPr>
        <w:tabs>
          <w:tab w:val="left" w:pos="900"/>
        </w:tabs>
        <w:spacing w:after="0" w:line="240" w:lineRule="auto"/>
        <w:jc w:val="both"/>
        <w:rPr>
          <w:rFonts w:ascii="Arial" w:hAnsi="Arial" w:cs="Arial"/>
          <w:sz w:val="20"/>
          <w:szCs w:val="20"/>
        </w:rPr>
      </w:pPr>
      <w:r w:rsidRPr="001078C1">
        <w:rPr>
          <w:rFonts w:ascii="Arial" w:hAnsi="Arial" w:cs="Arial"/>
          <w:sz w:val="20"/>
          <w:szCs w:val="20"/>
        </w:rPr>
        <w:t>Appointment of Chairman for general meeting of the partners.</w:t>
      </w:r>
    </w:p>
    <w:p w:rsidR="004125E5" w:rsidRPr="001078C1" w:rsidRDefault="004125E5" w:rsidP="004125E5">
      <w:pPr>
        <w:pStyle w:val="ListParagraph"/>
        <w:spacing w:after="0" w:line="240" w:lineRule="auto"/>
        <w:ind w:left="1170" w:hanging="450"/>
        <w:jc w:val="both"/>
        <w:rPr>
          <w:rFonts w:ascii="Arial" w:hAnsi="Arial" w:cs="Arial"/>
          <w:sz w:val="20"/>
          <w:szCs w:val="20"/>
        </w:rPr>
      </w:pPr>
    </w:p>
    <w:p w:rsidR="004125E5" w:rsidRPr="001078C1" w:rsidRDefault="004125E5" w:rsidP="004125E5">
      <w:pPr>
        <w:pStyle w:val="ListParagraph"/>
        <w:numPr>
          <w:ilvl w:val="0"/>
          <w:numId w:val="7"/>
        </w:numPr>
        <w:spacing w:after="0" w:line="240" w:lineRule="auto"/>
        <w:jc w:val="both"/>
        <w:rPr>
          <w:rFonts w:ascii="Arial" w:hAnsi="Arial" w:cs="Arial"/>
          <w:sz w:val="20"/>
          <w:szCs w:val="20"/>
        </w:rPr>
      </w:pPr>
      <w:r w:rsidRPr="001078C1">
        <w:rPr>
          <w:rFonts w:ascii="Arial" w:hAnsi="Arial" w:cs="Arial"/>
          <w:sz w:val="20"/>
          <w:szCs w:val="20"/>
        </w:rPr>
        <w:t xml:space="preserve">There shall be no proxy allowed in the general meeting of the partners. In case of absence of any of the parties, meeting shall be adjourned.  </w:t>
      </w:r>
    </w:p>
    <w:p w:rsidR="004125E5" w:rsidRPr="001078C1" w:rsidRDefault="004125E5" w:rsidP="004125E5">
      <w:pPr>
        <w:pStyle w:val="ListParagraph"/>
        <w:spacing w:after="0" w:line="240" w:lineRule="auto"/>
        <w:jc w:val="both"/>
        <w:rPr>
          <w:rFonts w:ascii="Arial" w:hAnsi="Arial" w:cs="Arial"/>
          <w:sz w:val="20"/>
          <w:szCs w:val="20"/>
        </w:rPr>
      </w:pPr>
    </w:p>
    <w:p w:rsidR="004125E5" w:rsidRPr="001078C1" w:rsidRDefault="004125E5" w:rsidP="004125E5">
      <w:pPr>
        <w:pStyle w:val="ListParagraph"/>
        <w:numPr>
          <w:ilvl w:val="0"/>
          <w:numId w:val="7"/>
        </w:numPr>
        <w:spacing w:after="0" w:line="240" w:lineRule="auto"/>
        <w:jc w:val="both"/>
        <w:rPr>
          <w:rFonts w:ascii="Arial" w:hAnsi="Arial" w:cs="Arial"/>
          <w:sz w:val="20"/>
          <w:szCs w:val="20"/>
        </w:rPr>
      </w:pPr>
      <w:r w:rsidRPr="001078C1">
        <w:rPr>
          <w:rFonts w:ascii="Arial" w:hAnsi="Arial" w:cs="Arial"/>
          <w:sz w:val="20"/>
          <w:szCs w:val="20"/>
        </w:rPr>
        <w:t>The Chairman of the general meeting should authenticate the minutes recorded within 30 days in minute book preserved at the registered office. He will not have any casting vote.</w:t>
      </w:r>
    </w:p>
    <w:p w:rsidR="004125E5" w:rsidRPr="001078C1" w:rsidRDefault="004125E5" w:rsidP="004125E5">
      <w:pPr>
        <w:pStyle w:val="Footer"/>
        <w:jc w:val="right"/>
        <w:rPr>
          <w:rFonts w:ascii="Arial" w:hAnsi="Arial" w:cs="Arial"/>
          <w:sz w:val="20"/>
          <w:szCs w:val="20"/>
        </w:rPr>
      </w:pPr>
    </w:p>
    <w:p w:rsidR="004125E5" w:rsidRPr="001078C1" w:rsidRDefault="004125E5" w:rsidP="004125E5">
      <w:pPr>
        <w:pStyle w:val="ListParagraph"/>
        <w:numPr>
          <w:ilvl w:val="0"/>
          <w:numId w:val="1"/>
        </w:numPr>
        <w:spacing w:after="0" w:line="240" w:lineRule="auto"/>
        <w:ind w:left="360"/>
        <w:jc w:val="both"/>
        <w:rPr>
          <w:rFonts w:ascii="Arial" w:hAnsi="Arial" w:cs="Arial"/>
          <w:b/>
          <w:bCs/>
          <w:sz w:val="20"/>
          <w:szCs w:val="20"/>
          <w:u w:val="single"/>
        </w:rPr>
      </w:pPr>
      <w:r w:rsidRPr="001078C1">
        <w:rPr>
          <w:rFonts w:ascii="Arial" w:hAnsi="Arial" w:cs="Arial"/>
          <w:b/>
          <w:bCs/>
          <w:sz w:val="20"/>
          <w:szCs w:val="20"/>
          <w:u w:val="single"/>
        </w:rPr>
        <w:t>Dispute Resolution</w:t>
      </w:r>
      <w:r w:rsidRPr="001078C1">
        <w:rPr>
          <w:rFonts w:ascii="Arial" w:hAnsi="Arial" w:cs="Arial"/>
          <w:b/>
          <w:bCs/>
          <w:sz w:val="20"/>
          <w:szCs w:val="20"/>
        </w:rPr>
        <w:t>:</w:t>
      </w:r>
    </w:p>
    <w:p w:rsidR="004125E5" w:rsidRPr="001078C1" w:rsidRDefault="004125E5" w:rsidP="004125E5">
      <w:pPr>
        <w:spacing w:after="0" w:line="240" w:lineRule="auto"/>
        <w:jc w:val="both"/>
        <w:rPr>
          <w:rFonts w:ascii="Arial" w:hAnsi="Arial" w:cs="Arial"/>
          <w:sz w:val="20"/>
          <w:szCs w:val="20"/>
        </w:rPr>
      </w:pPr>
    </w:p>
    <w:p w:rsidR="004125E5" w:rsidRPr="001078C1" w:rsidRDefault="004125E5" w:rsidP="004125E5">
      <w:pPr>
        <w:spacing w:after="0" w:line="240" w:lineRule="auto"/>
        <w:ind w:left="360"/>
        <w:jc w:val="both"/>
        <w:rPr>
          <w:rFonts w:ascii="Arial" w:hAnsi="Arial" w:cs="Arial"/>
          <w:sz w:val="20"/>
          <w:szCs w:val="20"/>
        </w:rPr>
      </w:pPr>
      <w:r w:rsidRPr="001078C1">
        <w:rPr>
          <w:rFonts w:ascii="Arial" w:hAnsi="Arial" w:cs="Arial"/>
          <w:sz w:val="20"/>
          <w:szCs w:val="20"/>
        </w:rPr>
        <w:t xml:space="preserve">All disputes which cannot be resolved in terms of this agreement shall be referred for arbitration as per the provisions of Arbitration and Conciliation Act, 1996. </w:t>
      </w:r>
    </w:p>
    <w:p w:rsidR="004125E5" w:rsidRPr="001078C1" w:rsidRDefault="004125E5" w:rsidP="004125E5">
      <w:pPr>
        <w:pStyle w:val="Footer"/>
        <w:jc w:val="right"/>
        <w:rPr>
          <w:rFonts w:ascii="Arial" w:hAnsi="Arial" w:cs="Arial"/>
          <w:b/>
          <w:i/>
          <w:sz w:val="20"/>
          <w:szCs w:val="20"/>
        </w:rPr>
      </w:pPr>
    </w:p>
    <w:p w:rsidR="004125E5" w:rsidRPr="001078C1" w:rsidRDefault="004125E5" w:rsidP="004125E5">
      <w:pPr>
        <w:pStyle w:val="ListParagraph"/>
        <w:numPr>
          <w:ilvl w:val="0"/>
          <w:numId w:val="1"/>
        </w:numPr>
        <w:spacing w:after="0" w:line="240" w:lineRule="auto"/>
        <w:ind w:left="360"/>
        <w:jc w:val="both"/>
        <w:rPr>
          <w:rFonts w:ascii="Arial" w:hAnsi="Arial" w:cs="Arial"/>
          <w:sz w:val="20"/>
          <w:szCs w:val="20"/>
          <w:u w:val="single"/>
        </w:rPr>
      </w:pPr>
      <w:r w:rsidRPr="001078C1">
        <w:rPr>
          <w:rFonts w:ascii="Arial" w:hAnsi="Arial" w:cs="Arial"/>
          <w:b/>
          <w:bCs/>
          <w:sz w:val="20"/>
          <w:szCs w:val="20"/>
          <w:u w:val="single"/>
        </w:rPr>
        <w:t>Entire Agreement, Severability &amp; Waiver and Applicability of LLP Act, 2008</w:t>
      </w:r>
      <w:r w:rsidRPr="001078C1">
        <w:rPr>
          <w:rFonts w:ascii="Arial" w:hAnsi="Arial" w:cs="Arial"/>
          <w:b/>
          <w:bCs/>
          <w:sz w:val="20"/>
          <w:szCs w:val="20"/>
        </w:rPr>
        <w:t>:</w:t>
      </w:r>
    </w:p>
    <w:p w:rsidR="004125E5" w:rsidRPr="001078C1" w:rsidRDefault="004125E5" w:rsidP="004125E5">
      <w:pPr>
        <w:spacing w:after="0" w:line="240" w:lineRule="auto"/>
        <w:ind w:left="360"/>
        <w:jc w:val="both"/>
        <w:rPr>
          <w:rFonts w:ascii="Arial" w:hAnsi="Arial" w:cs="Arial"/>
          <w:sz w:val="20"/>
          <w:szCs w:val="20"/>
        </w:rPr>
      </w:pPr>
    </w:p>
    <w:p w:rsidR="004125E5" w:rsidRDefault="004125E5" w:rsidP="004125E5">
      <w:pPr>
        <w:pStyle w:val="ListParagraph"/>
        <w:numPr>
          <w:ilvl w:val="0"/>
          <w:numId w:val="8"/>
        </w:numPr>
        <w:spacing w:after="0" w:line="240" w:lineRule="auto"/>
        <w:jc w:val="both"/>
        <w:rPr>
          <w:rFonts w:ascii="Arial" w:hAnsi="Arial" w:cs="Arial"/>
          <w:sz w:val="20"/>
          <w:szCs w:val="20"/>
        </w:rPr>
      </w:pPr>
      <w:r w:rsidRPr="001078C1">
        <w:rPr>
          <w:rFonts w:ascii="Arial" w:hAnsi="Arial" w:cs="Arial"/>
          <w:sz w:val="20"/>
          <w:szCs w:val="20"/>
        </w:rPr>
        <w:t>The forgoing constitutes the entire agreement between the parties hereto on the subject matter.</w:t>
      </w:r>
    </w:p>
    <w:p w:rsidR="004125E5"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Pr="004125E5" w:rsidRDefault="004125E5" w:rsidP="004125E5">
      <w:pPr>
        <w:spacing w:after="0" w:line="240" w:lineRule="auto"/>
        <w:jc w:val="both"/>
        <w:rPr>
          <w:rFonts w:ascii="Arial" w:hAnsi="Arial" w:cs="Arial"/>
          <w:sz w:val="20"/>
          <w:szCs w:val="20"/>
        </w:rPr>
      </w:pPr>
    </w:p>
    <w:p w:rsidR="004125E5" w:rsidRPr="001078C1" w:rsidRDefault="004125E5" w:rsidP="004125E5">
      <w:pPr>
        <w:pStyle w:val="ListParagraph"/>
        <w:spacing w:after="0" w:line="240" w:lineRule="auto"/>
        <w:ind w:left="360"/>
        <w:jc w:val="both"/>
        <w:rPr>
          <w:rFonts w:ascii="Arial" w:hAnsi="Arial" w:cs="Arial"/>
          <w:sz w:val="20"/>
          <w:szCs w:val="20"/>
        </w:rPr>
      </w:pPr>
    </w:p>
    <w:p w:rsidR="004125E5" w:rsidRDefault="004125E5" w:rsidP="004125E5">
      <w:pPr>
        <w:pStyle w:val="ListParagraph"/>
        <w:numPr>
          <w:ilvl w:val="0"/>
          <w:numId w:val="8"/>
        </w:numPr>
        <w:spacing w:after="0" w:line="240" w:lineRule="auto"/>
        <w:jc w:val="both"/>
        <w:rPr>
          <w:rFonts w:ascii="Arial" w:hAnsi="Arial" w:cs="Arial"/>
          <w:sz w:val="20"/>
          <w:szCs w:val="20"/>
        </w:rPr>
      </w:pPr>
      <w:r w:rsidRPr="001078C1">
        <w:rPr>
          <w:rFonts w:ascii="Arial" w:hAnsi="Arial" w:cs="Arial"/>
          <w:sz w:val="20"/>
          <w:szCs w:val="20"/>
        </w:rPr>
        <w:t>If any part of this Agreement is held by any Court or authority of competent jurisdiction as void or without effect, it shall be limited to that extent and be binding on all parties hereto at the relevant time as a severable part thereof with nothing to affect the rest of this Agreement</w:t>
      </w:r>
    </w:p>
    <w:p w:rsidR="004125E5" w:rsidRDefault="004125E5" w:rsidP="004125E5">
      <w:pPr>
        <w:pStyle w:val="ListParagraph"/>
        <w:spacing w:after="0" w:line="240" w:lineRule="auto"/>
        <w:jc w:val="both"/>
        <w:rPr>
          <w:rFonts w:ascii="Arial" w:hAnsi="Arial" w:cs="Arial"/>
          <w:sz w:val="20"/>
          <w:szCs w:val="20"/>
        </w:rPr>
      </w:pPr>
    </w:p>
    <w:p w:rsidR="004125E5" w:rsidRDefault="004125E5" w:rsidP="004125E5">
      <w:pPr>
        <w:pStyle w:val="ListParagraph"/>
        <w:numPr>
          <w:ilvl w:val="0"/>
          <w:numId w:val="8"/>
        </w:numPr>
        <w:spacing w:after="0" w:line="240" w:lineRule="auto"/>
        <w:jc w:val="both"/>
        <w:rPr>
          <w:rFonts w:ascii="Arial" w:hAnsi="Arial" w:cs="Arial"/>
          <w:sz w:val="20"/>
          <w:szCs w:val="20"/>
        </w:rPr>
      </w:pPr>
      <w:r w:rsidRPr="001078C1">
        <w:rPr>
          <w:rFonts w:ascii="Arial" w:hAnsi="Arial" w:cs="Arial"/>
          <w:sz w:val="20"/>
          <w:szCs w:val="20"/>
        </w:rPr>
        <w:t>.</w:t>
      </w:r>
      <w:r w:rsidRPr="004125E5">
        <w:rPr>
          <w:rFonts w:ascii="Arial" w:hAnsi="Arial" w:cs="Arial"/>
          <w:sz w:val="20"/>
          <w:szCs w:val="20"/>
        </w:rPr>
        <w:t>A failure or a waiver of exercise of any right or power or benefits under this agreement by a party or Designated partner or on their behalf shall neither operate as a waiver of the same for ever during the term of this Agreement, nor any delayed exercise of any right or power or benefit by a party or Designated partner or on their behalf under this agreement be deemed as a waiver.</w:t>
      </w:r>
    </w:p>
    <w:p w:rsidR="004125E5" w:rsidRPr="004125E5" w:rsidRDefault="004125E5" w:rsidP="004125E5">
      <w:pPr>
        <w:pStyle w:val="ListParagraph"/>
        <w:rPr>
          <w:rFonts w:ascii="Arial" w:hAnsi="Arial" w:cs="Arial"/>
          <w:sz w:val="20"/>
          <w:szCs w:val="20"/>
        </w:rPr>
      </w:pPr>
    </w:p>
    <w:p w:rsidR="004125E5" w:rsidRPr="004125E5" w:rsidRDefault="004125E5" w:rsidP="004125E5">
      <w:pPr>
        <w:pStyle w:val="ListParagraph"/>
        <w:numPr>
          <w:ilvl w:val="0"/>
          <w:numId w:val="8"/>
        </w:numPr>
        <w:spacing w:after="0" w:line="240" w:lineRule="auto"/>
        <w:jc w:val="both"/>
        <w:rPr>
          <w:rFonts w:ascii="Arial" w:hAnsi="Arial" w:cs="Arial"/>
          <w:sz w:val="20"/>
          <w:szCs w:val="20"/>
        </w:rPr>
      </w:pPr>
      <w:r w:rsidRPr="004125E5">
        <w:rPr>
          <w:rFonts w:ascii="Arial" w:hAnsi="Arial" w:cs="Arial"/>
          <w:sz w:val="20"/>
          <w:szCs w:val="20"/>
        </w:rPr>
        <w:t>In the absence of any provision or clause in this agreement as to any matter, including the mutual rights and liabilities, the same shall be as provided for under Schedule I to the LLP Act, 2008.</w:t>
      </w:r>
    </w:p>
    <w:p w:rsidR="004125E5" w:rsidRDefault="004125E5" w:rsidP="004125E5">
      <w:pPr>
        <w:spacing w:after="0" w:line="240" w:lineRule="auto"/>
        <w:jc w:val="both"/>
        <w:rPr>
          <w:rFonts w:ascii="Arial" w:hAnsi="Arial" w:cs="Arial"/>
          <w:sz w:val="20"/>
          <w:szCs w:val="20"/>
        </w:rPr>
      </w:pPr>
    </w:p>
    <w:p w:rsidR="004125E5" w:rsidRDefault="004125E5" w:rsidP="004125E5">
      <w:pPr>
        <w:spacing w:after="0" w:line="240" w:lineRule="auto"/>
        <w:jc w:val="both"/>
        <w:rPr>
          <w:rFonts w:ascii="Arial" w:hAnsi="Arial" w:cs="Arial"/>
          <w:sz w:val="20"/>
          <w:szCs w:val="20"/>
        </w:rPr>
      </w:pPr>
    </w:p>
    <w:p w:rsidR="004125E5" w:rsidRPr="001078C1" w:rsidRDefault="004125E5" w:rsidP="004125E5">
      <w:pPr>
        <w:spacing w:after="0" w:line="240" w:lineRule="auto"/>
        <w:jc w:val="both"/>
        <w:rPr>
          <w:rFonts w:ascii="Arial" w:hAnsi="Arial" w:cs="Arial"/>
          <w:sz w:val="20"/>
          <w:szCs w:val="20"/>
        </w:rPr>
      </w:pPr>
    </w:p>
    <w:tbl>
      <w:tblPr>
        <w:tblW w:w="0" w:type="auto"/>
        <w:tblInd w:w="108" w:type="dxa"/>
        <w:tblLook w:val="01E0"/>
      </w:tblPr>
      <w:tblGrid>
        <w:gridCol w:w="5094"/>
        <w:gridCol w:w="5094"/>
      </w:tblGrid>
      <w:tr w:rsidR="004125E5" w:rsidRPr="007A242E" w:rsidTr="004125E5">
        <w:trPr>
          <w:trHeight w:val="1746"/>
        </w:trPr>
        <w:tc>
          <w:tcPr>
            <w:tcW w:w="5094" w:type="dxa"/>
            <w:vAlign w:val="center"/>
          </w:tcPr>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r w:rsidRPr="007A242E">
              <w:rPr>
                <w:rFonts w:ascii="Arial" w:hAnsi="Arial" w:cs="Arial"/>
                <w:b/>
                <w:sz w:val="20"/>
                <w:szCs w:val="20"/>
              </w:rPr>
              <w:t xml:space="preserve">Mr. </w:t>
            </w:r>
            <w:r w:rsidR="00320CA6">
              <w:rPr>
                <w:rFonts w:ascii="Arial" w:hAnsi="Arial" w:cs="Arial"/>
                <w:b/>
                <w:sz w:val="20"/>
                <w:szCs w:val="20"/>
              </w:rPr>
              <w:t>--------------------</w:t>
            </w:r>
          </w:p>
          <w:p w:rsidR="004125E5" w:rsidRPr="007A242E" w:rsidRDefault="004125E5" w:rsidP="002442E1">
            <w:pPr>
              <w:spacing w:after="0" w:line="240" w:lineRule="auto"/>
              <w:jc w:val="center"/>
              <w:rPr>
                <w:rFonts w:ascii="Arial" w:hAnsi="Arial" w:cs="Arial"/>
                <w:b/>
                <w:sz w:val="20"/>
                <w:szCs w:val="20"/>
              </w:rPr>
            </w:pPr>
            <w:r w:rsidRPr="007A242E">
              <w:rPr>
                <w:rFonts w:ascii="Arial" w:hAnsi="Arial" w:cs="Arial"/>
                <w:b/>
                <w:sz w:val="20"/>
                <w:szCs w:val="20"/>
              </w:rPr>
              <w:t>(Designated Partner)</w:t>
            </w:r>
          </w:p>
          <w:p w:rsidR="004125E5" w:rsidRPr="007A242E" w:rsidRDefault="004125E5" w:rsidP="002442E1">
            <w:pPr>
              <w:spacing w:after="0" w:line="240" w:lineRule="auto"/>
              <w:jc w:val="center"/>
              <w:rPr>
                <w:rFonts w:ascii="Arial" w:hAnsi="Arial" w:cs="Arial"/>
                <w:b/>
                <w:sz w:val="20"/>
                <w:szCs w:val="20"/>
              </w:rPr>
            </w:pPr>
            <w:r w:rsidRPr="007A242E">
              <w:rPr>
                <w:rFonts w:ascii="Arial" w:hAnsi="Arial" w:cs="Arial"/>
                <w:b/>
                <w:sz w:val="20"/>
                <w:szCs w:val="20"/>
              </w:rPr>
              <w:t>of the First Part</w:t>
            </w:r>
          </w:p>
        </w:tc>
        <w:tc>
          <w:tcPr>
            <w:tcW w:w="5094" w:type="dxa"/>
            <w:vAlign w:val="center"/>
          </w:tcPr>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r w:rsidRPr="007A242E">
              <w:rPr>
                <w:rFonts w:ascii="Arial" w:hAnsi="Arial" w:cs="Arial"/>
                <w:b/>
                <w:sz w:val="20"/>
                <w:szCs w:val="20"/>
              </w:rPr>
              <w:t>M</w:t>
            </w:r>
            <w:r>
              <w:rPr>
                <w:rFonts w:ascii="Arial" w:hAnsi="Arial" w:cs="Arial"/>
                <w:b/>
                <w:sz w:val="20"/>
                <w:szCs w:val="20"/>
              </w:rPr>
              <w:t>r</w:t>
            </w:r>
            <w:r w:rsidRPr="007A242E">
              <w:rPr>
                <w:rFonts w:ascii="Arial" w:hAnsi="Arial" w:cs="Arial"/>
                <w:b/>
                <w:sz w:val="20"/>
                <w:szCs w:val="20"/>
              </w:rPr>
              <w:t xml:space="preserve">. </w:t>
            </w:r>
            <w:r w:rsidR="00320CA6">
              <w:rPr>
                <w:rFonts w:ascii="Arial" w:hAnsi="Arial" w:cs="Arial"/>
                <w:b/>
                <w:sz w:val="20"/>
                <w:szCs w:val="20"/>
              </w:rPr>
              <w:t>--------------------</w:t>
            </w:r>
          </w:p>
          <w:p w:rsidR="004125E5" w:rsidRPr="007A242E" w:rsidRDefault="004125E5" w:rsidP="002442E1">
            <w:pPr>
              <w:spacing w:after="0" w:line="240" w:lineRule="auto"/>
              <w:jc w:val="center"/>
              <w:rPr>
                <w:rFonts w:ascii="Arial" w:hAnsi="Arial" w:cs="Arial"/>
                <w:b/>
                <w:sz w:val="20"/>
                <w:szCs w:val="20"/>
              </w:rPr>
            </w:pPr>
            <w:r w:rsidRPr="007A242E">
              <w:rPr>
                <w:rFonts w:ascii="Arial" w:hAnsi="Arial" w:cs="Arial"/>
                <w:b/>
                <w:sz w:val="20"/>
                <w:szCs w:val="20"/>
              </w:rPr>
              <w:t xml:space="preserve"> (Designated Partner)</w:t>
            </w:r>
          </w:p>
          <w:p w:rsidR="004125E5" w:rsidRPr="007A242E" w:rsidRDefault="004125E5" w:rsidP="004125E5">
            <w:pPr>
              <w:spacing w:after="0" w:line="240" w:lineRule="auto"/>
              <w:jc w:val="center"/>
              <w:rPr>
                <w:rFonts w:ascii="Arial" w:hAnsi="Arial" w:cs="Arial"/>
                <w:b/>
                <w:sz w:val="20"/>
                <w:szCs w:val="20"/>
              </w:rPr>
            </w:pPr>
            <w:r w:rsidRPr="007A242E">
              <w:rPr>
                <w:rFonts w:ascii="Arial" w:hAnsi="Arial" w:cs="Arial"/>
                <w:b/>
                <w:sz w:val="20"/>
                <w:szCs w:val="20"/>
              </w:rPr>
              <w:t>of the Second Part</w:t>
            </w:r>
          </w:p>
        </w:tc>
      </w:tr>
      <w:tr w:rsidR="004125E5" w:rsidRPr="007A242E" w:rsidTr="002442E1">
        <w:tc>
          <w:tcPr>
            <w:tcW w:w="5094" w:type="dxa"/>
            <w:vAlign w:val="center"/>
          </w:tcPr>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p>
          <w:p w:rsidR="004125E5" w:rsidRDefault="004125E5" w:rsidP="002442E1">
            <w:pPr>
              <w:spacing w:after="0" w:line="240" w:lineRule="auto"/>
              <w:jc w:val="center"/>
              <w:rPr>
                <w:rFonts w:ascii="Arial" w:hAnsi="Arial" w:cs="Arial"/>
                <w:b/>
                <w:sz w:val="20"/>
                <w:szCs w:val="20"/>
              </w:rPr>
            </w:pPr>
          </w:p>
          <w:p w:rsidR="004125E5" w:rsidRDefault="004125E5" w:rsidP="002442E1">
            <w:pPr>
              <w:spacing w:after="0" w:line="240" w:lineRule="auto"/>
              <w:jc w:val="center"/>
              <w:rPr>
                <w:rFonts w:ascii="Arial" w:hAnsi="Arial" w:cs="Arial"/>
                <w:b/>
                <w:sz w:val="20"/>
                <w:szCs w:val="20"/>
              </w:rPr>
            </w:pPr>
          </w:p>
          <w:p w:rsidR="004125E5" w:rsidRDefault="004125E5" w:rsidP="002442E1">
            <w:pPr>
              <w:spacing w:after="0" w:line="240" w:lineRule="auto"/>
              <w:jc w:val="center"/>
              <w:rPr>
                <w:rFonts w:ascii="Arial" w:hAnsi="Arial" w:cs="Arial"/>
                <w:b/>
                <w:sz w:val="20"/>
                <w:szCs w:val="20"/>
              </w:rPr>
            </w:pPr>
          </w:p>
          <w:p w:rsidR="004125E5"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r>
              <w:rPr>
                <w:rFonts w:ascii="Arial" w:hAnsi="Arial" w:cs="Arial"/>
                <w:b/>
                <w:sz w:val="20"/>
                <w:szCs w:val="20"/>
              </w:rPr>
              <w:t xml:space="preserve">Mrs. </w:t>
            </w:r>
            <w:r w:rsidR="00320CA6">
              <w:rPr>
                <w:rFonts w:ascii="Arial" w:hAnsi="Arial" w:cs="Arial"/>
                <w:b/>
                <w:sz w:val="20"/>
                <w:szCs w:val="20"/>
              </w:rPr>
              <w:t>-------------------</w:t>
            </w:r>
          </w:p>
          <w:p w:rsidR="004125E5" w:rsidRPr="007A242E" w:rsidRDefault="004125E5" w:rsidP="002442E1">
            <w:pPr>
              <w:spacing w:after="0" w:line="240" w:lineRule="auto"/>
              <w:jc w:val="center"/>
              <w:rPr>
                <w:rFonts w:ascii="Arial" w:hAnsi="Arial" w:cs="Arial"/>
                <w:b/>
                <w:sz w:val="20"/>
                <w:szCs w:val="20"/>
              </w:rPr>
            </w:pPr>
            <w:r w:rsidRPr="007A242E">
              <w:rPr>
                <w:rFonts w:ascii="Arial" w:hAnsi="Arial" w:cs="Arial"/>
                <w:b/>
                <w:sz w:val="20"/>
                <w:szCs w:val="20"/>
              </w:rPr>
              <w:t>(Designated Partner)</w:t>
            </w:r>
          </w:p>
          <w:p w:rsidR="004125E5" w:rsidRPr="007A242E" w:rsidRDefault="004125E5" w:rsidP="002442E1">
            <w:pPr>
              <w:spacing w:after="0" w:line="240" w:lineRule="auto"/>
              <w:jc w:val="center"/>
              <w:rPr>
                <w:rFonts w:ascii="Arial" w:hAnsi="Arial" w:cs="Arial"/>
                <w:b/>
                <w:sz w:val="20"/>
                <w:szCs w:val="20"/>
              </w:rPr>
            </w:pPr>
            <w:r w:rsidRPr="007A242E">
              <w:rPr>
                <w:rFonts w:ascii="Arial" w:hAnsi="Arial" w:cs="Arial"/>
                <w:b/>
                <w:sz w:val="20"/>
                <w:szCs w:val="20"/>
              </w:rPr>
              <w:t>of the Third Part</w:t>
            </w:r>
          </w:p>
        </w:tc>
        <w:tc>
          <w:tcPr>
            <w:tcW w:w="5094" w:type="dxa"/>
            <w:vAlign w:val="center"/>
          </w:tcPr>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p>
          <w:p w:rsidR="004125E5" w:rsidRDefault="004125E5" w:rsidP="002442E1">
            <w:pPr>
              <w:spacing w:after="0" w:line="240" w:lineRule="auto"/>
              <w:jc w:val="center"/>
              <w:rPr>
                <w:rFonts w:ascii="Arial" w:hAnsi="Arial" w:cs="Arial"/>
                <w:b/>
                <w:sz w:val="20"/>
                <w:szCs w:val="20"/>
              </w:rPr>
            </w:pPr>
          </w:p>
          <w:p w:rsidR="004125E5" w:rsidRDefault="004125E5" w:rsidP="002442E1">
            <w:pPr>
              <w:spacing w:after="0" w:line="240" w:lineRule="auto"/>
              <w:jc w:val="center"/>
              <w:rPr>
                <w:rFonts w:ascii="Arial" w:hAnsi="Arial" w:cs="Arial"/>
                <w:b/>
                <w:sz w:val="20"/>
                <w:szCs w:val="20"/>
              </w:rPr>
            </w:pPr>
          </w:p>
          <w:p w:rsidR="004125E5"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r w:rsidRPr="007A242E">
              <w:rPr>
                <w:rFonts w:ascii="Arial" w:hAnsi="Arial" w:cs="Arial"/>
                <w:b/>
                <w:sz w:val="20"/>
                <w:szCs w:val="20"/>
              </w:rPr>
              <w:t>Mrs</w:t>
            </w:r>
            <w:r>
              <w:rPr>
                <w:rFonts w:ascii="Arial" w:hAnsi="Arial" w:cs="Arial"/>
                <w:b/>
                <w:sz w:val="20"/>
                <w:szCs w:val="20"/>
              </w:rPr>
              <w:t xml:space="preserve">. </w:t>
            </w:r>
            <w:r w:rsidR="00320CA6">
              <w:rPr>
                <w:rFonts w:ascii="Arial" w:hAnsi="Arial" w:cs="Arial"/>
                <w:b/>
                <w:sz w:val="20"/>
                <w:szCs w:val="20"/>
              </w:rPr>
              <w:t>-------------------</w:t>
            </w:r>
          </w:p>
          <w:p w:rsidR="004125E5" w:rsidRPr="007A242E" w:rsidRDefault="004125E5" w:rsidP="002442E1">
            <w:pPr>
              <w:spacing w:after="0" w:line="240" w:lineRule="auto"/>
              <w:jc w:val="center"/>
              <w:rPr>
                <w:rFonts w:ascii="Arial" w:hAnsi="Arial" w:cs="Arial"/>
                <w:b/>
                <w:sz w:val="20"/>
                <w:szCs w:val="20"/>
              </w:rPr>
            </w:pPr>
            <w:r w:rsidRPr="007A242E">
              <w:rPr>
                <w:rFonts w:ascii="Arial" w:hAnsi="Arial" w:cs="Arial"/>
                <w:b/>
                <w:sz w:val="20"/>
                <w:szCs w:val="20"/>
              </w:rPr>
              <w:t>(Designated Partner)</w:t>
            </w:r>
          </w:p>
          <w:p w:rsidR="004125E5" w:rsidRPr="007A242E" w:rsidRDefault="004125E5" w:rsidP="004125E5">
            <w:pPr>
              <w:spacing w:after="0" w:line="240" w:lineRule="auto"/>
              <w:jc w:val="center"/>
              <w:rPr>
                <w:rFonts w:ascii="Arial" w:hAnsi="Arial" w:cs="Arial"/>
                <w:b/>
                <w:sz w:val="20"/>
                <w:szCs w:val="20"/>
              </w:rPr>
            </w:pPr>
            <w:r w:rsidRPr="007A242E">
              <w:rPr>
                <w:rFonts w:ascii="Arial" w:hAnsi="Arial" w:cs="Arial"/>
                <w:b/>
                <w:sz w:val="20"/>
                <w:szCs w:val="20"/>
              </w:rPr>
              <w:t>of the Fourth Pa</w:t>
            </w:r>
            <w:r>
              <w:rPr>
                <w:rFonts w:ascii="Arial" w:hAnsi="Arial" w:cs="Arial"/>
                <w:b/>
                <w:sz w:val="20"/>
                <w:szCs w:val="20"/>
              </w:rPr>
              <w:t>rt</w:t>
            </w:r>
          </w:p>
        </w:tc>
      </w:tr>
    </w:tbl>
    <w:p w:rsidR="004125E5" w:rsidRDefault="004125E5" w:rsidP="004125E5">
      <w:pPr>
        <w:pStyle w:val="ListParagraph"/>
        <w:spacing w:after="0" w:line="240" w:lineRule="auto"/>
        <w:jc w:val="both"/>
        <w:rPr>
          <w:rFonts w:ascii="Arial" w:hAnsi="Arial" w:cs="Arial"/>
          <w:sz w:val="20"/>
          <w:szCs w:val="20"/>
        </w:rPr>
      </w:pPr>
    </w:p>
    <w:p w:rsidR="004125E5" w:rsidRDefault="004125E5" w:rsidP="004125E5">
      <w:pPr>
        <w:pStyle w:val="ListParagraph"/>
        <w:spacing w:after="0" w:line="240" w:lineRule="auto"/>
        <w:ind w:left="0"/>
        <w:jc w:val="both"/>
        <w:rPr>
          <w:rFonts w:ascii="Arial" w:hAnsi="Arial" w:cs="Arial"/>
          <w:sz w:val="20"/>
          <w:szCs w:val="20"/>
        </w:rPr>
      </w:pPr>
    </w:p>
    <w:p w:rsidR="004125E5" w:rsidRDefault="004125E5" w:rsidP="004125E5">
      <w:pPr>
        <w:pStyle w:val="ListParagraph"/>
        <w:spacing w:after="0" w:line="240" w:lineRule="auto"/>
        <w:jc w:val="both"/>
        <w:rPr>
          <w:rFonts w:ascii="Arial" w:hAnsi="Arial" w:cs="Arial"/>
          <w:sz w:val="20"/>
          <w:szCs w:val="20"/>
        </w:rPr>
      </w:pPr>
    </w:p>
    <w:p w:rsidR="004125E5" w:rsidRPr="001078C1" w:rsidRDefault="004125E5" w:rsidP="004125E5">
      <w:pPr>
        <w:pStyle w:val="ListParagraph"/>
        <w:spacing w:after="0" w:line="240" w:lineRule="auto"/>
        <w:jc w:val="both"/>
        <w:rPr>
          <w:rFonts w:ascii="Arial" w:hAnsi="Arial" w:cs="Arial"/>
          <w:sz w:val="20"/>
          <w:szCs w:val="20"/>
        </w:rPr>
      </w:pPr>
    </w:p>
    <w:p w:rsidR="004125E5" w:rsidRDefault="004125E5" w:rsidP="004125E5">
      <w:pPr>
        <w:pStyle w:val="Footer"/>
        <w:jc w:val="right"/>
        <w:rPr>
          <w:rFonts w:ascii="Arial" w:hAnsi="Arial" w:cs="Arial"/>
          <w:sz w:val="20"/>
          <w:szCs w:val="20"/>
        </w:rPr>
      </w:pPr>
    </w:p>
    <w:p w:rsidR="004125E5" w:rsidRDefault="004125E5" w:rsidP="004125E5">
      <w:pPr>
        <w:pStyle w:val="Footer"/>
        <w:jc w:val="right"/>
        <w:rPr>
          <w:rFonts w:ascii="Arial" w:hAnsi="Arial" w:cs="Arial"/>
          <w:sz w:val="20"/>
          <w:szCs w:val="20"/>
        </w:rPr>
      </w:pPr>
    </w:p>
    <w:p w:rsidR="004125E5" w:rsidRDefault="004125E5" w:rsidP="004125E5">
      <w:pPr>
        <w:pStyle w:val="Footer"/>
        <w:jc w:val="right"/>
        <w:rPr>
          <w:rFonts w:ascii="Arial" w:hAnsi="Arial" w:cs="Arial"/>
          <w:sz w:val="20"/>
          <w:szCs w:val="20"/>
        </w:rPr>
      </w:pPr>
    </w:p>
    <w:p w:rsidR="004125E5" w:rsidRDefault="004125E5" w:rsidP="004125E5">
      <w:pPr>
        <w:pStyle w:val="Footer"/>
        <w:jc w:val="right"/>
        <w:rPr>
          <w:rFonts w:ascii="Arial" w:hAnsi="Arial" w:cs="Arial"/>
          <w:sz w:val="20"/>
          <w:szCs w:val="20"/>
        </w:rPr>
      </w:pPr>
    </w:p>
    <w:tbl>
      <w:tblPr>
        <w:tblW w:w="0" w:type="auto"/>
        <w:tblInd w:w="108" w:type="dxa"/>
        <w:tblLook w:val="01E0"/>
      </w:tblPr>
      <w:tblGrid>
        <w:gridCol w:w="4929"/>
        <w:gridCol w:w="4928"/>
      </w:tblGrid>
      <w:tr w:rsidR="004125E5" w:rsidRPr="007A242E" w:rsidTr="002442E1">
        <w:tc>
          <w:tcPr>
            <w:tcW w:w="4929" w:type="dxa"/>
            <w:vAlign w:val="center"/>
          </w:tcPr>
          <w:p w:rsidR="004125E5" w:rsidRDefault="004125E5" w:rsidP="002442E1">
            <w:pPr>
              <w:spacing w:after="0" w:line="240" w:lineRule="auto"/>
              <w:ind w:left="72"/>
              <w:jc w:val="both"/>
              <w:rPr>
                <w:rFonts w:ascii="Arial" w:hAnsi="Arial" w:cs="Arial"/>
                <w:b/>
                <w:sz w:val="20"/>
                <w:szCs w:val="20"/>
                <w:u w:val="single"/>
              </w:rPr>
            </w:pPr>
            <w:r w:rsidRPr="007A242E">
              <w:rPr>
                <w:rFonts w:ascii="Arial" w:hAnsi="Arial" w:cs="Arial"/>
                <w:b/>
                <w:sz w:val="20"/>
                <w:szCs w:val="20"/>
                <w:u w:val="single"/>
              </w:rPr>
              <w:t>Witnesses:</w:t>
            </w:r>
          </w:p>
          <w:p w:rsidR="004125E5" w:rsidRDefault="004125E5" w:rsidP="002442E1">
            <w:pPr>
              <w:spacing w:after="0" w:line="240" w:lineRule="auto"/>
              <w:ind w:left="72"/>
              <w:jc w:val="both"/>
              <w:rPr>
                <w:rFonts w:ascii="Arial" w:hAnsi="Arial" w:cs="Arial"/>
                <w:b/>
                <w:sz w:val="20"/>
                <w:szCs w:val="20"/>
                <w:u w:val="single"/>
              </w:rPr>
            </w:pPr>
          </w:p>
          <w:p w:rsidR="004125E5" w:rsidRPr="007A242E" w:rsidRDefault="004125E5" w:rsidP="002442E1">
            <w:pPr>
              <w:spacing w:after="0" w:line="240" w:lineRule="auto"/>
              <w:ind w:left="72"/>
              <w:jc w:val="both"/>
              <w:rPr>
                <w:rFonts w:ascii="Arial" w:hAnsi="Arial" w:cs="Arial"/>
                <w:b/>
                <w:sz w:val="20"/>
                <w:szCs w:val="20"/>
                <w:u w:val="single"/>
              </w:rPr>
            </w:pPr>
          </w:p>
          <w:p w:rsidR="004125E5" w:rsidRPr="007A242E" w:rsidRDefault="004125E5" w:rsidP="002442E1">
            <w:pPr>
              <w:spacing w:after="0" w:line="240" w:lineRule="auto"/>
              <w:ind w:left="72"/>
              <w:jc w:val="both"/>
              <w:rPr>
                <w:rFonts w:ascii="Arial" w:hAnsi="Arial" w:cs="Arial"/>
                <w:sz w:val="20"/>
                <w:szCs w:val="20"/>
              </w:rPr>
            </w:pPr>
          </w:p>
          <w:p w:rsidR="004125E5" w:rsidRPr="007A242E" w:rsidRDefault="004125E5" w:rsidP="002442E1">
            <w:pPr>
              <w:numPr>
                <w:ilvl w:val="1"/>
                <w:numId w:val="7"/>
              </w:numPr>
              <w:tabs>
                <w:tab w:val="clear" w:pos="1440"/>
                <w:tab w:val="num" w:pos="432"/>
              </w:tabs>
              <w:spacing w:after="0" w:line="240" w:lineRule="auto"/>
              <w:ind w:left="432"/>
              <w:jc w:val="both"/>
              <w:rPr>
                <w:rFonts w:ascii="Arial" w:hAnsi="Arial" w:cs="Arial"/>
                <w:sz w:val="20"/>
                <w:szCs w:val="20"/>
              </w:rPr>
            </w:pPr>
          </w:p>
          <w:p w:rsidR="004125E5" w:rsidRPr="007A242E" w:rsidRDefault="004125E5" w:rsidP="002442E1">
            <w:pPr>
              <w:spacing w:after="0" w:line="240" w:lineRule="auto"/>
              <w:ind w:left="72"/>
              <w:jc w:val="both"/>
              <w:rPr>
                <w:rFonts w:ascii="Arial" w:hAnsi="Arial" w:cs="Arial"/>
                <w:sz w:val="20"/>
                <w:szCs w:val="20"/>
              </w:rPr>
            </w:pPr>
          </w:p>
          <w:p w:rsidR="004125E5" w:rsidRDefault="004125E5" w:rsidP="002442E1">
            <w:pPr>
              <w:spacing w:after="0" w:line="240" w:lineRule="auto"/>
              <w:ind w:left="72"/>
              <w:jc w:val="both"/>
              <w:rPr>
                <w:rFonts w:ascii="Arial" w:hAnsi="Arial" w:cs="Arial"/>
                <w:sz w:val="20"/>
                <w:szCs w:val="20"/>
              </w:rPr>
            </w:pPr>
          </w:p>
          <w:p w:rsidR="004125E5" w:rsidRDefault="004125E5" w:rsidP="002442E1">
            <w:pPr>
              <w:spacing w:after="0" w:line="240" w:lineRule="auto"/>
              <w:ind w:left="72"/>
              <w:jc w:val="both"/>
              <w:rPr>
                <w:rFonts w:ascii="Arial" w:hAnsi="Arial" w:cs="Arial"/>
                <w:sz w:val="20"/>
                <w:szCs w:val="20"/>
              </w:rPr>
            </w:pPr>
          </w:p>
          <w:p w:rsidR="004125E5" w:rsidRDefault="004125E5" w:rsidP="002442E1">
            <w:pPr>
              <w:spacing w:after="0" w:line="240" w:lineRule="auto"/>
              <w:ind w:left="72"/>
              <w:jc w:val="both"/>
              <w:rPr>
                <w:rFonts w:ascii="Arial" w:hAnsi="Arial" w:cs="Arial"/>
                <w:sz w:val="20"/>
                <w:szCs w:val="20"/>
              </w:rPr>
            </w:pPr>
          </w:p>
          <w:p w:rsidR="004125E5" w:rsidRPr="007A242E" w:rsidRDefault="004125E5" w:rsidP="002442E1">
            <w:pPr>
              <w:spacing w:after="0" w:line="240" w:lineRule="auto"/>
              <w:ind w:left="72"/>
              <w:jc w:val="both"/>
              <w:rPr>
                <w:rFonts w:ascii="Arial" w:hAnsi="Arial" w:cs="Arial"/>
                <w:sz w:val="20"/>
                <w:szCs w:val="20"/>
              </w:rPr>
            </w:pPr>
          </w:p>
          <w:p w:rsidR="004125E5" w:rsidRPr="007A242E" w:rsidRDefault="004125E5" w:rsidP="002442E1">
            <w:pPr>
              <w:spacing w:after="0" w:line="240" w:lineRule="auto"/>
              <w:ind w:left="72"/>
              <w:jc w:val="both"/>
              <w:rPr>
                <w:rFonts w:ascii="Arial" w:hAnsi="Arial" w:cs="Arial"/>
                <w:sz w:val="20"/>
                <w:szCs w:val="20"/>
              </w:rPr>
            </w:pPr>
          </w:p>
          <w:p w:rsidR="004125E5" w:rsidRPr="007A242E" w:rsidRDefault="004125E5" w:rsidP="002442E1">
            <w:pPr>
              <w:numPr>
                <w:ilvl w:val="1"/>
                <w:numId w:val="7"/>
              </w:numPr>
              <w:tabs>
                <w:tab w:val="clear" w:pos="1440"/>
                <w:tab w:val="num" w:pos="432"/>
              </w:tabs>
              <w:spacing w:after="0" w:line="240" w:lineRule="auto"/>
              <w:ind w:left="432"/>
              <w:jc w:val="both"/>
              <w:rPr>
                <w:rFonts w:ascii="Arial" w:hAnsi="Arial" w:cs="Arial"/>
                <w:sz w:val="20"/>
                <w:szCs w:val="20"/>
              </w:rPr>
            </w:pPr>
          </w:p>
        </w:tc>
        <w:tc>
          <w:tcPr>
            <w:tcW w:w="4928" w:type="dxa"/>
            <w:vAlign w:val="center"/>
          </w:tcPr>
          <w:p w:rsidR="004125E5" w:rsidRPr="007A242E" w:rsidRDefault="004125E5" w:rsidP="002442E1">
            <w:pPr>
              <w:spacing w:after="0" w:line="240" w:lineRule="auto"/>
              <w:jc w:val="center"/>
              <w:rPr>
                <w:rFonts w:ascii="Arial" w:hAnsi="Arial" w:cs="Arial"/>
                <w:b/>
                <w:sz w:val="20"/>
                <w:szCs w:val="20"/>
              </w:rPr>
            </w:pPr>
          </w:p>
          <w:p w:rsidR="004125E5" w:rsidRPr="007A242E" w:rsidRDefault="004125E5" w:rsidP="002442E1">
            <w:pPr>
              <w:spacing w:after="0" w:line="240" w:lineRule="auto"/>
              <w:jc w:val="center"/>
              <w:rPr>
                <w:rFonts w:ascii="Arial" w:hAnsi="Arial" w:cs="Arial"/>
                <w:b/>
                <w:sz w:val="20"/>
                <w:szCs w:val="20"/>
              </w:rPr>
            </w:pPr>
          </w:p>
        </w:tc>
      </w:tr>
    </w:tbl>
    <w:p w:rsidR="004125E5" w:rsidRPr="004125E5" w:rsidRDefault="004125E5" w:rsidP="004125E5">
      <w:pPr>
        <w:spacing w:after="0" w:line="240" w:lineRule="auto"/>
        <w:jc w:val="both"/>
        <w:rPr>
          <w:rFonts w:ascii="Arial" w:hAnsi="Arial" w:cs="Arial"/>
          <w:sz w:val="20"/>
          <w:szCs w:val="20"/>
        </w:rPr>
        <w:sectPr w:rsidR="004125E5" w:rsidRPr="004125E5" w:rsidSect="004125E5">
          <w:pgSz w:w="11907" w:h="16840" w:code="9"/>
          <w:pgMar w:top="0" w:right="624" w:bottom="2160" w:left="907" w:header="720" w:footer="720" w:gutter="0"/>
          <w:pgNumType w:fmt="numberInDash" w:start="1"/>
          <w:cols w:space="720"/>
          <w:docGrid w:linePitch="360"/>
        </w:sectPr>
      </w:pPr>
    </w:p>
    <w:p w:rsidR="001673BC" w:rsidRDefault="001673BC" w:rsidP="004125E5">
      <w:pPr>
        <w:spacing w:after="0" w:line="240" w:lineRule="auto"/>
        <w:jc w:val="both"/>
      </w:pPr>
    </w:p>
    <w:sectPr w:rsidR="001673BC" w:rsidSect="007D4C9A">
      <w:pgSz w:w="11909" w:h="16834" w:code="9"/>
      <w:pgMar w:top="1080" w:right="1080" w:bottom="720" w:left="1080" w:header="533" w:footer="360" w:gutter="0"/>
      <w:pgNumType w:fmt="numberInDash"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492"/>
    <w:multiLevelType w:val="hybridMultilevel"/>
    <w:tmpl w:val="5164DB7A"/>
    <w:lvl w:ilvl="0" w:tplc="79F89EFA">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03200D0F"/>
    <w:multiLevelType w:val="hybridMultilevel"/>
    <w:tmpl w:val="4B0C8AE8"/>
    <w:lvl w:ilvl="0" w:tplc="2102C4F4">
      <w:start w:val="1"/>
      <w:numFmt w:val="lowerLetter"/>
      <w:lvlText w:val="(%1)"/>
      <w:lvlJc w:val="left"/>
      <w:pPr>
        <w:tabs>
          <w:tab w:val="num" w:pos="0"/>
        </w:tabs>
        <w:ind w:left="720" w:hanging="360"/>
      </w:pPr>
      <w:rPr>
        <w:rFonts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
    <w:nsid w:val="08F724A4"/>
    <w:multiLevelType w:val="hybridMultilevel"/>
    <w:tmpl w:val="88BAE374"/>
    <w:lvl w:ilvl="0" w:tplc="9DC655A0">
      <w:start w:val="1"/>
      <w:numFmt w:val="lowerRoman"/>
      <w:lvlText w:val="[%1]"/>
      <w:lvlJc w:val="left"/>
      <w:pPr>
        <w:tabs>
          <w:tab w:val="num" w:pos="0"/>
        </w:tabs>
        <w:ind w:left="1080" w:hanging="72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917608E"/>
    <w:multiLevelType w:val="hybridMultilevel"/>
    <w:tmpl w:val="2E7A4864"/>
    <w:lvl w:ilvl="0" w:tplc="F0E2D0F0">
      <w:start w:val="1"/>
      <w:numFmt w:val="lowerLetter"/>
      <w:lvlText w:val="(%1)"/>
      <w:lvlJc w:val="left"/>
      <w:pPr>
        <w:tabs>
          <w:tab w:val="num" w:pos="0"/>
        </w:tabs>
        <w:ind w:left="720" w:hanging="360"/>
      </w:pPr>
      <w:rPr>
        <w:rFonts w:cs="Times New Roman" w:hint="default"/>
      </w:rPr>
    </w:lvl>
    <w:lvl w:ilvl="1" w:tplc="916C673C">
      <w:start w:val="1"/>
      <w:numFmt w:val="decimal"/>
      <w:lvlText w:val="(%2)"/>
      <w:lvlJc w:val="left"/>
      <w:pPr>
        <w:tabs>
          <w:tab w:val="num" w:pos="1440"/>
        </w:tabs>
        <w:ind w:left="1440" w:hanging="360"/>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
    <w:nsid w:val="180E0DCC"/>
    <w:multiLevelType w:val="hybridMultilevel"/>
    <w:tmpl w:val="2114667E"/>
    <w:lvl w:ilvl="0" w:tplc="9DC655A0">
      <w:start w:val="1"/>
      <w:numFmt w:val="lowerRoman"/>
      <w:lvlText w:val="[%1]"/>
      <w:lvlJc w:val="left"/>
      <w:pPr>
        <w:tabs>
          <w:tab w:val="num" w:pos="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DE36F8"/>
    <w:multiLevelType w:val="hybridMultilevel"/>
    <w:tmpl w:val="96F0F758"/>
    <w:lvl w:ilvl="0" w:tplc="92868E06">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B4E0EBF"/>
    <w:multiLevelType w:val="hybridMultilevel"/>
    <w:tmpl w:val="FD6CAE60"/>
    <w:lvl w:ilvl="0" w:tplc="80BAC2BE">
      <w:start w:val="1"/>
      <w:numFmt w:val="lowerLetter"/>
      <w:lvlText w:val="(%1)"/>
      <w:lvlJc w:val="left"/>
      <w:pPr>
        <w:tabs>
          <w:tab w:val="num" w:pos="0"/>
        </w:tabs>
        <w:ind w:left="720" w:hanging="360"/>
      </w:pPr>
      <w:rPr>
        <w:rFonts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62273002"/>
    <w:multiLevelType w:val="hybridMultilevel"/>
    <w:tmpl w:val="EDE87C8C"/>
    <w:lvl w:ilvl="0" w:tplc="38DCC222">
      <w:start w:val="1"/>
      <w:numFmt w:val="lowerLetter"/>
      <w:lvlText w:val="(%1)"/>
      <w:lvlJc w:val="left"/>
      <w:pPr>
        <w:tabs>
          <w:tab w:val="num" w:pos="0"/>
        </w:tabs>
        <w:ind w:left="720" w:hanging="360"/>
      </w:pPr>
      <w:rPr>
        <w:rFonts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
    <w:nsid w:val="664C4000"/>
    <w:multiLevelType w:val="hybridMultilevel"/>
    <w:tmpl w:val="FD6CAE60"/>
    <w:lvl w:ilvl="0" w:tplc="80BAC2BE">
      <w:start w:val="1"/>
      <w:numFmt w:val="lowerLetter"/>
      <w:lvlText w:val="(%1)"/>
      <w:lvlJc w:val="left"/>
      <w:pPr>
        <w:tabs>
          <w:tab w:val="num" w:pos="0"/>
        </w:tabs>
        <w:ind w:left="720" w:hanging="360"/>
      </w:pPr>
      <w:rPr>
        <w:rFonts w:cs="Times New Roman"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
    <w:nsid w:val="6B17116A"/>
    <w:multiLevelType w:val="hybridMultilevel"/>
    <w:tmpl w:val="300CB96C"/>
    <w:lvl w:ilvl="0" w:tplc="849AAFEA">
      <w:start w:val="1"/>
      <w:numFmt w:val="lowerRoman"/>
      <w:lvlText w:val="[%1]"/>
      <w:lvlJc w:val="left"/>
      <w:pPr>
        <w:tabs>
          <w:tab w:val="num" w:pos="0"/>
        </w:tabs>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5"/>
  </w:num>
  <w:num w:numId="2">
    <w:abstractNumId w:val="9"/>
  </w:num>
  <w:num w:numId="3">
    <w:abstractNumId w:val="2"/>
  </w:num>
  <w:num w:numId="4">
    <w:abstractNumId w:val="0"/>
  </w:num>
  <w:num w:numId="5">
    <w:abstractNumId w:val="1"/>
  </w:num>
  <w:num w:numId="6">
    <w:abstractNumId w:val="7"/>
  </w:num>
  <w:num w:numId="7">
    <w:abstractNumId w:val="3"/>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125E5"/>
    <w:rsid w:val="001032B6"/>
    <w:rsid w:val="001673BC"/>
    <w:rsid w:val="00320CA6"/>
    <w:rsid w:val="004125E5"/>
    <w:rsid w:val="00455E1D"/>
    <w:rsid w:val="0062166D"/>
    <w:rsid w:val="006916A2"/>
    <w:rsid w:val="00867D50"/>
    <w:rsid w:val="009D4F54"/>
    <w:rsid w:val="00AD4120"/>
    <w:rsid w:val="00B210E8"/>
    <w:rsid w:val="00E56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125E5"/>
    <w:pPr>
      <w:ind w:left="720"/>
    </w:pPr>
    <w:rPr>
      <w:rFonts w:ascii="Calibri" w:eastAsia="Times New Roman" w:hAnsi="Calibri" w:cs="Calibri"/>
    </w:rPr>
  </w:style>
  <w:style w:type="paragraph" w:styleId="Footer">
    <w:name w:val="footer"/>
    <w:basedOn w:val="Normal"/>
    <w:link w:val="FooterChar"/>
    <w:rsid w:val="004125E5"/>
    <w:pPr>
      <w:tabs>
        <w:tab w:val="center" w:pos="4680"/>
        <w:tab w:val="right" w:pos="9360"/>
      </w:tabs>
      <w:spacing w:after="0" w:line="240" w:lineRule="auto"/>
    </w:pPr>
    <w:rPr>
      <w:rFonts w:ascii="Calibri" w:eastAsia="Times New Roman" w:hAnsi="Calibri" w:cs="Calibri"/>
    </w:rPr>
  </w:style>
  <w:style w:type="character" w:customStyle="1" w:styleId="FooterChar">
    <w:name w:val="Footer Char"/>
    <w:basedOn w:val="DefaultParagraphFont"/>
    <w:link w:val="Footer"/>
    <w:rsid w:val="004125E5"/>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7</cp:revision>
  <dcterms:created xsi:type="dcterms:W3CDTF">2016-12-31T06:45:00Z</dcterms:created>
  <dcterms:modified xsi:type="dcterms:W3CDTF">2017-04-15T08:17:00Z</dcterms:modified>
</cp:coreProperties>
</file>